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2FEC" w:rsidTr="00C02FEC">
        <w:tc>
          <w:tcPr>
            <w:tcW w:w="8296" w:type="dxa"/>
          </w:tcPr>
          <w:p w:rsidR="00C02FEC" w:rsidRDefault="00C02FEC">
            <w:r w:rsidRPr="00C02FEC">
              <w:t>YY/T 0474-2004外科植入物用L-</w:t>
            </w:r>
            <w:proofErr w:type="gramStart"/>
            <w:r w:rsidRPr="00C02FEC">
              <w:t>丙交酯</w:t>
            </w:r>
            <w:proofErr w:type="gramEnd"/>
            <w:r w:rsidRPr="00C02FEC">
              <w:t>树脂及制品　体外降解试验</w:t>
            </w:r>
          </w:p>
        </w:tc>
      </w:tr>
      <w:tr w:rsidR="00C02FEC" w:rsidTr="00C02FEC">
        <w:tc>
          <w:tcPr>
            <w:tcW w:w="8296" w:type="dxa"/>
          </w:tcPr>
          <w:p w:rsidR="00C02FEC" w:rsidRDefault="00C02FEC">
            <w:r w:rsidRPr="00C02FEC">
              <w:t>YY/T 0510-2009外科植入物用无定形聚</w:t>
            </w:r>
            <w:proofErr w:type="gramStart"/>
            <w:r w:rsidRPr="00C02FEC">
              <w:t>丙交酯</w:t>
            </w:r>
            <w:proofErr w:type="gramEnd"/>
            <w:r w:rsidRPr="00C02FEC">
              <w:t>树脂和</w:t>
            </w:r>
            <w:proofErr w:type="gramStart"/>
            <w:r w:rsidRPr="00C02FEC">
              <w:t>丙交</w:t>
            </w:r>
            <w:proofErr w:type="gramEnd"/>
            <w:r w:rsidRPr="00C02FEC">
              <w:t>酯-</w:t>
            </w:r>
            <w:proofErr w:type="gramStart"/>
            <w:r w:rsidRPr="00C02FEC">
              <w:t>乙交酯</w:t>
            </w:r>
            <w:proofErr w:type="gramEnd"/>
            <w:r w:rsidRPr="00C02FEC">
              <w:t>共聚树脂</w:t>
            </w:r>
          </w:p>
        </w:tc>
      </w:tr>
      <w:tr w:rsidR="00C02FEC" w:rsidTr="00C02FEC">
        <w:tc>
          <w:tcPr>
            <w:tcW w:w="8296" w:type="dxa"/>
          </w:tcPr>
          <w:p w:rsidR="00C02FEC" w:rsidRDefault="00C02FEC">
            <w:r w:rsidRPr="00C02FEC">
              <w:t>YY/T 0661-2017外科植入物 半结晶</w:t>
            </w:r>
            <w:proofErr w:type="gramStart"/>
            <w:r w:rsidRPr="00C02FEC">
              <w:t>型聚丙交酯</w:t>
            </w:r>
            <w:proofErr w:type="gramEnd"/>
            <w:r w:rsidRPr="00C02FEC">
              <w:t>聚合物和共聚物树脂</w:t>
            </w:r>
          </w:p>
        </w:tc>
      </w:tr>
      <w:tr w:rsidR="00C02FEC" w:rsidTr="00C02FEC">
        <w:tc>
          <w:tcPr>
            <w:tcW w:w="8296" w:type="dxa"/>
          </w:tcPr>
          <w:p w:rsidR="00C02FEC" w:rsidRDefault="00C02FEC">
            <w:r w:rsidRPr="00C02FEC">
              <w:t>GB 23101.1-2008 外科植入物 羟基磷灰石 第1部分：羟基磷灰石陶瓷</w:t>
            </w:r>
          </w:p>
        </w:tc>
      </w:tr>
      <w:tr w:rsidR="00C02FEC" w:rsidTr="00C02FEC">
        <w:tc>
          <w:tcPr>
            <w:tcW w:w="8296" w:type="dxa"/>
          </w:tcPr>
          <w:p w:rsidR="00C02FEC" w:rsidRDefault="00C02FEC">
            <w:r w:rsidRPr="00C02FEC">
              <w:t>GB 23101.3-2010 外科植入物 羟基磷灰石 第3部分：结晶度和相纯度的化学分析和表征</w:t>
            </w:r>
          </w:p>
        </w:tc>
      </w:tr>
      <w:tr w:rsidR="00C02FEC" w:rsidTr="00C02FEC">
        <w:tc>
          <w:tcPr>
            <w:tcW w:w="8296" w:type="dxa"/>
          </w:tcPr>
          <w:p w:rsidR="00C02FEC" w:rsidRDefault="00C02FEC">
            <w:r w:rsidRPr="00C02FEC">
              <w:t>YY 0303-1998医用羟基磷灰石粉料</w:t>
            </w:r>
          </w:p>
        </w:tc>
      </w:tr>
      <w:tr w:rsidR="00C02FEC" w:rsidTr="00C02FEC">
        <w:tc>
          <w:tcPr>
            <w:tcW w:w="8296" w:type="dxa"/>
          </w:tcPr>
          <w:p w:rsidR="00C02FEC" w:rsidRDefault="00C02FEC">
            <w:r w:rsidRPr="00C02FEC">
              <w:t>YY/T 0683-2008外科植入物用β-磷酸三钙</w:t>
            </w:r>
          </w:p>
        </w:tc>
      </w:tr>
      <w:tr w:rsidR="00C02FEC" w:rsidTr="00C02FEC">
        <w:tc>
          <w:tcPr>
            <w:tcW w:w="8296" w:type="dxa"/>
          </w:tcPr>
          <w:p w:rsidR="00C02FEC" w:rsidRDefault="00C02FEC"/>
        </w:tc>
      </w:tr>
    </w:tbl>
    <w:p w:rsidR="00B0392A" w:rsidRDefault="00B0392A">
      <w:bookmarkStart w:id="0" w:name="_GoBack"/>
      <w:bookmarkEnd w:id="0"/>
    </w:p>
    <w:sectPr w:rsidR="00B0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90"/>
    <w:rsid w:val="002A2C90"/>
    <w:rsid w:val="00981CFB"/>
    <w:rsid w:val="009C3508"/>
    <w:rsid w:val="00A40744"/>
    <w:rsid w:val="00A8493F"/>
    <w:rsid w:val="00B0173B"/>
    <w:rsid w:val="00B0392A"/>
    <w:rsid w:val="00C02FEC"/>
    <w:rsid w:val="00C15226"/>
    <w:rsid w:val="00C173AA"/>
    <w:rsid w:val="00C20A32"/>
    <w:rsid w:val="00C87630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4DABF-0967-4831-BCF4-4BFC6D2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姜雨萌</dc:creator>
  <cp:keywords/>
  <dc:description/>
  <cp:lastModifiedBy>姜雨萌</cp:lastModifiedBy>
  <cp:revision>2</cp:revision>
  <dcterms:created xsi:type="dcterms:W3CDTF">2021-04-22T03:17:00Z</dcterms:created>
  <dcterms:modified xsi:type="dcterms:W3CDTF">2021-04-22T03:18:00Z</dcterms:modified>
</cp:coreProperties>
</file>