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BB" w:rsidRDefault="003441BB" w:rsidP="003441BB">
      <w:pPr>
        <w:spacing w:line="56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3441BB" w:rsidRDefault="003441BB" w:rsidP="003441B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/>
          <w:sz w:val="24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/>
          <w:sz w:val="24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/>
          <w:sz w:val="24"/>
        </w:rPr>
      </w:pPr>
    </w:p>
    <w:p w:rsidR="003441BB" w:rsidRDefault="003441BB" w:rsidP="003441BB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方正小标宋简体"/>
          <w:sz w:val="56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2"/>
        </w:rPr>
        <w:t>医疗器械注册自检报告</w:t>
      </w:r>
    </w:p>
    <w:p w:rsidR="003441BB" w:rsidRDefault="003441BB" w:rsidP="003441BB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52"/>
        </w:rPr>
        <w:t>（模板）</w:t>
      </w:r>
    </w:p>
    <w:p w:rsidR="003441BB" w:rsidRDefault="003441BB" w:rsidP="003441BB">
      <w:pPr>
        <w:widowControl/>
        <w:spacing w:before="100" w:beforeAutospacing="1" w:after="100" w:afterAutospacing="1"/>
        <w:ind w:firstLineChars="950" w:firstLine="30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报告编号：</w:t>
      </w:r>
      <w:r>
        <w:rPr>
          <w:rFonts w:ascii="宋体" w:hAnsi="宋体" w:cs="宋体" w:hint="eastAsia"/>
          <w:kern w:val="0"/>
          <w:sz w:val="32"/>
          <w:szCs w:val="32"/>
        </w:rPr>
        <w:t>XXXX</w:t>
      </w:r>
    </w:p>
    <w:p w:rsidR="003441BB" w:rsidRDefault="003441BB" w:rsidP="003441BB">
      <w:pPr>
        <w:widowControl/>
        <w:spacing w:before="100" w:beforeAutospacing="1" w:after="100" w:afterAutospacing="1"/>
        <w:ind w:firstLineChars="950" w:firstLine="3040"/>
        <w:jc w:val="left"/>
        <w:rPr>
          <w:rFonts w:ascii="宋体" w:hAnsi="宋体" w:cs="宋体"/>
          <w:kern w:val="0"/>
          <w:sz w:val="32"/>
          <w:szCs w:val="3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509"/>
        <w:gridCol w:w="860"/>
        <w:gridCol w:w="5159"/>
      </w:tblGrid>
      <w:tr w:rsidR="003441BB" w:rsidTr="00FB7D23">
        <w:tc>
          <w:tcPr>
            <w:tcW w:w="2509" w:type="dxa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注册申请人：</w:t>
            </w: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441BB" w:rsidTr="00FB7D23">
        <w:tc>
          <w:tcPr>
            <w:tcW w:w="3369" w:type="dxa"/>
            <w:gridSpan w:val="2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样品名称：</w:t>
            </w:r>
          </w:p>
          <w:p w:rsidR="003441BB" w:rsidRDefault="003441BB" w:rsidP="00FB7D23">
            <w:pPr>
              <w:spacing w:line="80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型号规格</w:t>
            </w:r>
            <w:r>
              <w:rPr>
                <w:rFonts w:ascii="宋体" w:hAnsi="宋体" w:cs="宋体" w:hint="eastAsia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sz w:val="32"/>
                <w:szCs w:val="32"/>
              </w:rPr>
              <w:t>包装规格：</w:t>
            </w:r>
          </w:p>
        </w:tc>
        <w:tc>
          <w:tcPr>
            <w:tcW w:w="5159" w:type="dxa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441BB" w:rsidTr="00FB7D23">
        <w:tc>
          <w:tcPr>
            <w:tcW w:w="2509" w:type="dxa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生产地址：</w:t>
            </w: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3441BB" w:rsidTr="00FB7D23">
        <w:tc>
          <w:tcPr>
            <w:tcW w:w="2509" w:type="dxa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 w:rsidR="003441BB" w:rsidRDefault="003441BB" w:rsidP="00FB7D23">
            <w:pPr>
              <w:spacing w:line="80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3441BB" w:rsidRDefault="003441BB" w:rsidP="003441BB">
      <w:pPr>
        <w:widowControl/>
        <w:jc w:val="right"/>
        <w:rPr>
          <w:rFonts w:ascii="仿宋_GB2312" w:eastAsia="仿宋_GB2312" w:hAnsi="宋体"/>
          <w:sz w:val="24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52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52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52"/>
        </w:rPr>
      </w:pPr>
    </w:p>
    <w:p w:rsidR="003441BB" w:rsidRDefault="003441BB" w:rsidP="003441B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52"/>
        </w:rPr>
        <w:t>声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52"/>
        </w:rPr>
        <w:t>明</w:t>
      </w:r>
    </w:p>
    <w:p w:rsidR="003441BB" w:rsidRDefault="003441BB" w:rsidP="003441BB">
      <w:pPr>
        <w:widowControl/>
        <w:shd w:val="clear" w:color="auto" w:fill="FFFFFF"/>
        <w:spacing w:line="560" w:lineRule="exact"/>
        <w:rPr>
          <w:rFonts w:ascii="方正小标宋简体" w:eastAsia="方正小标宋简体" w:hAnsi="方正小标宋简体" w:cs="方正小标宋简体"/>
          <w:b/>
          <w:color w:val="000000"/>
          <w:sz w:val="52"/>
          <w:szCs w:val="52"/>
        </w:rPr>
      </w:pPr>
    </w:p>
    <w:p w:rsidR="003441BB" w:rsidRDefault="003441BB" w:rsidP="003441B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一、注册申请人承诺报告中</w:t>
      </w:r>
      <w:r>
        <w:rPr>
          <w:rFonts w:eastAsia="仿宋_GB2312"/>
          <w:bCs/>
          <w:sz w:val="32"/>
          <w:szCs w:val="32"/>
        </w:rPr>
        <w:t>检验结果的真实、准确、完整和</w:t>
      </w:r>
      <w:proofErr w:type="gramStart"/>
      <w:r>
        <w:rPr>
          <w:rFonts w:eastAsia="仿宋_GB2312"/>
          <w:bCs/>
          <w:sz w:val="32"/>
          <w:szCs w:val="32"/>
        </w:rPr>
        <w:t>可</w:t>
      </w:r>
      <w:proofErr w:type="gramEnd"/>
      <w:r>
        <w:rPr>
          <w:rFonts w:eastAsia="仿宋_GB2312"/>
          <w:bCs/>
          <w:sz w:val="32"/>
          <w:szCs w:val="32"/>
        </w:rPr>
        <w:t>追</w:t>
      </w:r>
      <w:r>
        <w:rPr>
          <w:rFonts w:eastAsia="仿宋_GB2312"/>
          <w:bCs/>
          <w:color w:val="000000"/>
          <w:sz w:val="32"/>
          <w:szCs w:val="32"/>
        </w:rPr>
        <w:t>溯。</w:t>
      </w:r>
    </w:p>
    <w:p w:rsidR="003441BB" w:rsidRDefault="003441BB" w:rsidP="003441B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二、报告签章符合有关规定。</w:t>
      </w:r>
    </w:p>
    <w:p w:rsidR="003441BB" w:rsidRDefault="003441BB" w:rsidP="003441B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三、报告无批准人员签字无效。</w:t>
      </w:r>
    </w:p>
    <w:p w:rsidR="003441BB" w:rsidRDefault="003441BB" w:rsidP="003441B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四、报告涂改无效。</w:t>
      </w:r>
    </w:p>
    <w:p w:rsidR="003441BB" w:rsidRDefault="003441BB" w:rsidP="003441B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五、对委托检验的样品及信息的真实性，由</w:t>
      </w:r>
      <w:r>
        <w:rPr>
          <w:rFonts w:eastAsia="仿宋_GB2312" w:hint="eastAsia"/>
          <w:color w:val="000000"/>
          <w:sz w:val="32"/>
          <w:szCs w:val="32"/>
        </w:rPr>
        <w:t>注册申请人</w:t>
      </w:r>
      <w:r>
        <w:rPr>
          <w:rFonts w:eastAsia="仿宋_GB2312"/>
          <w:color w:val="000000"/>
          <w:sz w:val="32"/>
          <w:szCs w:val="32"/>
        </w:rPr>
        <w:t>负责。</w:t>
      </w:r>
    </w:p>
    <w:p w:rsidR="003441BB" w:rsidRDefault="003441BB" w:rsidP="003441BB">
      <w:pPr>
        <w:spacing w:before="120" w:line="7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lastRenderedPageBreak/>
        <w:t>（注册申请人名称）</w:t>
      </w:r>
    </w:p>
    <w:p w:rsidR="003441BB" w:rsidRDefault="003441BB" w:rsidP="003441BB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检验报告首页</w:t>
      </w:r>
    </w:p>
    <w:p w:rsidR="003441BB" w:rsidRDefault="003441BB" w:rsidP="003441BB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3441BB" w:rsidRDefault="003441BB" w:rsidP="003441BB">
      <w:pPr>
        <w:spacing w:after="6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报告编号：</w:t>
      </w:r>
      <w:r>
        <w:rPr>
          <w:rFonts w:ascii="宋体" w:hAnsi="宋体" w:cs="宋体" w:hint="eastAsia"/>
          <w:sz w:val="24"/>
        </w:rPr>
        <w:t xml:space="preserve">                                         </w:t>
      </w:r>
      <w:r>
        <w:rPr>
          <w:rFonts w:ascii="宋体" w:hAnsi="宋体" w:cs="宋体" w:hint="eastAsia"/>
          <w:sz w:val="24"/>
        </w:rPr>
        <w:t>共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第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850"/>
        <w:gridCol w:w="2505"/>
        <w:gridCol w:w="2139"/>
      </w:tblGrid>
      <w:tr w:rsidR="003441BB" w:rsidTr="00FB7D23">
        <w:trPr>
          <w:cantSplit/>
          <w:trHeight w:val="439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样品名称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样品编号／样品批号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cantSplit/>
          <w:trHeight w:hRule="exact" w:val="810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型号规格/包装规格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检验类别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trHeight w:hRule="exact" w:val="646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受托生产企业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生产日期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600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  <w:tr w:rsidR="003441BB" w:rsidTr="00FB7D23">
        <w:trPr>
          <w:trHeight w:val="461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样品数量</w:t>
            </w:r>
          </w:p>
        </w:tc>
        <w:tc>
          <w:tcPr>
            <w:tcW w:w="7494" w:type="dxa"/>
            <w:gridSpan w:val="3"/>
            <w:vAlign w:val="center"/>
          </w:tcPr>
          <w:p w:rsidR="003441BB" w:rsidRDefault="003441BB" w:rsidP="00FB7D23">
            <w:pPr>
              <w:ind w:firstLine="105"/>
              <w:jc w:val="distribute"/>
              <w:rPr>
                <w:sz w:val="24"/>
              </w:rPr>
            </w:pPr>
          </w:p>
        </w:tc>
      </w:tr>
      <w:tr w:rsidR="003441BB" w:rsidTr="00FB7D23">
        <w:trPr>
          <w:trHeight w:hRule="exact" w:val="454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proofErr w:type="gramStart"/>
            <w:r>
              <w:rPr>
                <w:sz w:val="24"/>
              </w:rPr>
              <w:t>收样日期</w:t>
            </w:r>
            <w:proofErr w:type="gramEnd"/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Chars="350" w:firstLine="84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检验地点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trHeight w:hRule="exact" w:val="584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受托方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检验日期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trHeight w:hRule="exact" w:val="654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地址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Chars="350" w:firstLine="840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联系电话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trHeight w:hRule="exact" w:val="644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邮政编码</w:t>
            </w:r>
          </w:p>
        </w:tc>
        <w:tc>
          <w:tcPr>
            <w:tcW w:w="2850" w:type="dxa"/>
            <w:vAlign w:val="center"/>
          </w:tcPr>
          <w:p w:rsidR="003441BB" w:rsidRDefault="003441BB" w:rsidP="00FB7D23">
            <w:pPr>
              <w:ind w:firstLineChars="350" w:firstLine="840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受托样品批号/编号</w:t>
            </w:r>
          </w:p>
        </w:tc>
        <w:tc>
          <w:tcPr>
            <w:tcW w:w="2139" w:type="dxa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cantSplit/>
          <w:trHeight w:hRule="exact" w:val="956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检验项目</w:t>
            </w:r>
          </w:p>
        </w:tc>
        <w:tc>
          <w:tcPr>
            <w:tcW w:w="7494" w:type="dxa"/>
            <w:gridSpan w:val="3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cantSplit/>
          <w:trHeight w:hRule="exact" w:val="953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检验依据</w:t>
            </w:r>
          </w:p>
        </w:tc>
        <w:tc>
          <w:tcPr>
            <w:tcW w:w="7494" w:type="dxa"/>
            <w:gridSpan w:val="3"/>
            <w:vAlign w:val="center"/>
          </w:tcPr>
          <w:p w:rsidR="003441BB" w:rsidRDefault="003441BB" w:rsidP="00FB7D23">
            <w:pPr>
              <w:ind w:firstLine="105"/>
              <w:rPr>
                <w:sz w:val="24"/>
              </w:rPr>
            </w:pPr>
          </w:p>
        </w:tc>
      </w:tr>
      <w:tr w:rsidR="003441BB" w:rsidTr="00FB7D23">
        <w:trPr>
          <w:cantSplit/>
          <w:trHeight w:val="1117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spacing w:line="5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检验结论</w:t>
            </w:r>
          </w:p>
        </w:tc>
        <w:tc>
          <w:tcPr>
            <w:tcW w:w="7494" w:type="dxa"/>
            <w:gridSpan w:val="3"/>
            <w:vAlign w:val="center"/>
          </w:tcPr>
          <w:p w:rsidR="003441BB" w:rsidRDefault="003441BB" w:rsidP="00FB7D23">
            <w:pPr>
              <w:spacing w:line="500" w:lineRule="exact"/>
              <w:ind w:firstLine="160"/>
              <w:rPr>
                <w:sz w:val="24"/>
              </w:rPr>
            </w:pPr>
          </w:p>
          <w:p w:rsidR="003441BB" w:rsidRDefault="003441BB" w:rsidP="00FB7D23">
            <w:pPr>
              <w:wordWrap w:val="0"/>
              <w:spacing w:after="156" w:line="320" w:lineRule="exact"/>
              <w:jc w:val="center"/>
              <w:rPr>
                <w:color w:val="000000"/>
                <w:sz w:val="24"/>
                <w:shd w:val="clear" w:color="FFFFFF" w:fill="D9D9D9"/>
              </w:rPr>
            </w:pPr>
            <w:r>
              <w:rPr>
                <w:color w:val="000000"/>
                <w:sz w:val="24"/>
                <w:shd w:val="clear" w:color="FFFFFF" w:fill="D9D9D9"/>
              </w:rPr>
              <w:t xml:space="preserve">                                  （签章）</w:t>
            </w:r>
          </w:p>
          <w:p w:rsidR="003441BB" w:rsidRDefault="003441BB" w:rsidP="00FB7D23">
            <w:pPr>
              <w:wordWrap w:val="0"/>
              <w:spacing w:after="156" w:line="32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签发日期  　　</w:t>
            </w:r>
            <w:proofErr w:type="gramStart"/>
            <w:r>
              <w:rPr>
                <w:sz w:val="24"/>
              </w:rPr>
              <w:t xml:space="preserve">　</w:t>
            </w:r>
            <w:proofErr w:type="gramEnd"/>
            <w:r>
              <w:rPr>
                <w:sz w:val="24"/>
              </w:rPr>
              <w:t xml:space="preserve">年　　月　　日 </w:t>
            </w:r>
          </w:p>
        </w:tc>
      </w:tr>
      <w:tr w:rsidR="003441BB" w:rsidTr="00FB7D23">
        <w:trPr>
          <w:cantSplit/>
          <w:trHeight w:val="1020"/>
          <w:jc w:val="center"/>
        </w:trPr>
        <w:tc>
          <w:tcPr>
            <w:tcW w:w="2310" w:type="dxa"/>
            <w:vAlign w:val="center"/>
          </w:tcPr>
          <w:p w:rsidR="003441BB" w:rsidRDefault="003441BB" w:rsidP="00FB7D2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494" w:type="dxa"/>
            <w:gridSpan w:val="3"/>
          </w:tcPr>
          <w:p w:rsidR="003441BB" w:rsidRDefault="003441BB" w:rsidP="00FB7D2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1.报告中的“——”表示此项不适用，报告中“/”表示此项空白。</w:t>
            </w:r>
          </w:p>
          <w:p w:rsidR="003441BB" w:rsidRDefault="003441BB" w:rsidP="00FB7D2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2.说明委托检验项目、受托方的资质和承检范围复印件（若适用），无法填写的可以以附件形式提供。</w:t>
            </w:r>
          </w:p>
        </w:tc>
      </w:tr>
    </w:tbl>
    <w:p w:rsidR="003441BB" w:rsidRDefault="003441BB" w:rsidP="003441BB">
      <w:pPr>
        <w:spacing w:line="6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检验人员：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 xml:space="preserve">                       </w:t>
      </w:r>
      <w:r>
        <w:rPr>
          <w:rFonts w:ascii="宋体" w:hAnsi="宋体" w:cs="宋体" w:hint="eastAsia"/>
          <w:sz w:val="24"/>
        </w:rPr>
        <w:t>审核人员：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日期</w:t>
      </w:r>
    </w:p>
    <w:p w:rsidR="003441BB" w:rsidRDefault="003441BB" w:rsidP="003441BB">
      <w:pPr>
        <w:spacing w:line="6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批准人员：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职务</w:t>
      </w:r>
      <w:r>
        <w:rPr>
          <w:rFonts w:ascii="宋体" w:hAnsi="宋体" w:cs="宋体" w:hint="eastAsia"/>
          <w:sz w:val="24"/>
        </w:rPr>
        <w:t xml:space="preserve">:          </w:t>
      </w:r>
      <w:r>
        <w:rPr>
          <w:rFonts w:ascii="宋体" w:hAnsi="宋体" w:cs="宋体" w:hint="eastAsia"/>
          <w:sz w:val="24"/>
        </w:rPr>
        <w:t>日期：</w:t>
      </w:r>
    </w:p>
    <w:p w:rsidR="003441BB" w:rsidRDefault="003441BB" w:rsidP="003441BB">
      <w:pPr>
        <w:widowControl/>
        <w:jc w:val="center"/>
        <w:rPr>
          <w:rFonts w:ascii="宋体" w:hAnsi="宋体"/>
          <w:bCs/>
          <w:strike/>
          <w:sz w:val="30"/>
        </w:rPr>
      </w:pPr>
      <w:r>
        <w:rPr>
          <w:rFonts w:ascii="仿宋_GB2312" w:eastAsia="仿宋_GB2312" w:hAnsi="宋体"/>
          <w:sz w:val="24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lastRenderedPageBreak/>
        <w:t>（注册申请人名称）</w:t>
      </w:r>
    </w:p>
    <w:p w:rsidR="003441BB" w:rsidRDefault="003441BB" w:rsidP="003441BB">
      <w:pPr>
        <w:spacing w:after="156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检验报告</w:t>
      </w:r>
    </w:p>
    <w:p w:rsidR="003441BB" w:rsidRDefault="003441BB" w:rsidP="003441BB">
      <w:pPr>
        <w:jc w:val="distribute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报告编号：</w:t>
      </w:r>
      <w:r>
        <w:rPr>
          <w:rFonts w:ascii="宋体" w:hAnsi="宋体" w:cs="宋体" w:hint="eastAsia"/>
          <w:sz w:val="24"/>
        </w:rPr>
        <w:t xml:space="preserve">                                         </w:t>
      </w:r>
      <w:r>
        <w:rPr>
          <w:rFonts w:ascii="宋体" w:hAnsi="宋体" w:cs="宋体" w:hint="eastAsia"/>
          <w:sz w:val="24"/>
        </w:rPr>
        <w:t>共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第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268"/>
        <w:gridCol w:w="1747"/>
        <w:gridCol w:w="1538"/>
        <w:gridCol w:w="1836"/>
        <w:gridCol w:w="1306"/>
        <w:gridCol w:w="1192"/>
      </w:tblGrid>
      <w:tr w:rsidR="003441BB" w:rsidTr="00FB7D23">
        <w:trPr>
          <w:trHeight w:val="446"/>
          <w:jc w:val="center"/>
        </w:trPr>
        <w:tc>
          <w:tcPr>
            <w:tcW w:w="848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68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检验项目</w:t>
            </w:r>
          </w:p>
        </w:tc>
        <w:tc>
          <w:tcPr>
            <w:tcW w:w="1747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技术要求条款</w:t>
            </w:r>
          </w:p>
        </w:tc>
        <w:tc>
          <w:tcPr>
            <w:tcW w:w="1538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性能要求</w:t>
            </w:r>
          </w:p>
        </w:tc>
        <w:tc>
          <w:tcPr>
            <w:tcW w:w="1836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实测结果</w:t>
            </w:r>
          </w:p>
        </w:tc>
        <w:tc>
          <w:tcPr>
            <w:tcW w:w="1306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单项结论</w:t>
            </w:r>
          </w:p>
        </w:tc>
        <w:tc>
          <w:tcPr>
            <w:tcW w:w="1192" w:type="dxa"/>
            <w:vAlign w:val="center"/>
          </w:tcPr>
          <w:p w:rsidR="003441BB" w:rsidRDefault="003441BB" w:rsidP="00FB7D23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cantSplit/>
          <w:trHeight w:val="29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  <w:tr w:rsidR="003441BB" w:rsidTr="00FB7D23">
        <w:trPr>
          <w:trHeight w:val="298"/>
          <w:jc w:val="center"/>
        </w:trPr>
        <w:tc>
          <w:tcPr>
            <w:tcW w:w="84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 w:rsidR="003441BB" w:rsidRDefault="003441BB" w:rsidP="00FB7D23">
            <w:pPr>
              <w:jc w:val="distribute"/>
              <w:rPr>
                <w:szCs w:val="21"/>
              </w:rPr>
            </w:pPr>
          </w:p>
        </w:tc>
      </w:tr>
    </w:tbl>
    <w:p w:rsidR="003441BB" w:rsidRDefault="003441BB" w:rsidP="003441B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Calibri" w:hAnsi="Calibri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（注册申请人名称）</w:t>
      </w:r>
    </w:p>
    <w:p w:rsidR="003441BB" w:rsidRDefault="003441BB" w:rsidP="003441BB">
      <w:pPr>
        <w:spacing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检验报告</w:t>
      </w:r>
    </w:p>
    <w:p w:rsidR="003441BB" w:rsidRDefault="003441BB" w:rsidP="003441BB">
      <w:pPr>
        <w:spacing w:after="156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3441BB" w:rsidRDefault="003441BB" w:rsidP="003441BB">
      <w:pPr>
        <w:jc w:val="distribute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报告编号：</w:t>
      </w:r>
      <w:r>
        <w:rPr>
          <w:rFonts w:ascii="宋体" w:hAnsi="宋体" w:cs="宋体" w:hint="eastAsia"/>
          <w:sz w:val="24"/>
        </w:rPr>
        <w:t xml:space="preserve">                                         </w:t>
      </w:r>
      <w:r>
        <w:rPr>
          <w:rFonts w:ascii="宋体" w:hAnsi="宋体" w:cs="宋体" w:hint="eastAsia"/>
          <w:sz w:val="24"/>
        </w:rPr>
        <w:t>共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第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</w:p>
    <w:p w:rsidR="003441BB" w:rsidRDefault="003441BB" w:rsidP="003441BB">
      <w:pPr>
        <w:jc w:val="left"/>
        <w:rPr>
          <w:rFonts w:ascii="宋体" w:hAnsi="宋体" w:cs="宋体"/>
          <w:sz w:val="24"/>
        </w:rPr>
      </w:pPr>
    </w:p>
    <w:p w:rsidR="003441BB" w:rsidRDefault="003441BB" w:rsidP="003441BB">
      <w:pPr>
        <w:jc w:val="left"/>
        <w:rPr>
          <w:rFonts w:ascii="宋体" w:hAnsi="宋体" w:cs="宋体"/>
          <w:sz w:val="24"/>
        </w:rPr>
      </w:pPr>
    </w:p>
    <w:p w:rsidR="003441BB" w:rsidRDefault="003441BB" w:rsidP="003441BB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试验布置图（若适用）：</w:t>
      </w:r>
    </w:p>
    <w:p w:rsidR="003441BB" w:rsidRDefault="003441BB" w:rsidP="003441BB">
      <w:pPr>
        <w:jc w:val="center"/>
        <w:rPr>
          <w:rFonts w:ascii="Calibri" w:hAnsi="Calibri"/>
        </w:rPr>
      </w:pPr>
    </w:p>
    <w:p w:rsidR="003441BB" w:rsidRDefault="003441BB" w:rsidP="003441BB">
      <w:pPr>
        <w:jc w:val="center"/>
        <w:rPr>
          <w:rFonts w:ascii="Calibri" w:hAnsi="Calibri"/>
        </w:rPr>
      </w:pPr>
    </w:p>
    <w:p w:rsidR="003441BB" w:rsidRDefault="003441BB" w:rsidP="003441BB">
      <w:pPr>
        <w:jc w:val="center"/>
        <w:rPr>
          <w:rFonts w:ascii="Calibri" w:hAnsi="Calibri"/>
        </w:rPr>
      </w:pPr>
    </w:p>
    <w:p w:rsidR="003441BB" w:rsidRDefault="003441BB" w:rsidP="003441BB">
      <w:pPr>
        <w:jc w:val="center"/>
        <w:rPr>
          <w:rFonts w:ascii="Calibri" w:hAnsi="Calibri"/>
        </w:rPr>
      </w:pPr>
    </w:p>
    <w:p w:rsidR="003441BB" w:rsidRDefault="003441BB" w:rsidP="003441BB">
      <w:pPr>
        <w:jc w:val="center"/>
        <w:rPr>
          <w:rFonts w:ascii="Calibri" w:hAnsi="Calibri"/>
        </w:rPr>
      </w:pPr>
    </w:p>
    <w:p w:rsidR="003441BB" w:rsidRDefault="003441BB" w:rsidP="003441BB">
      <w:pPr>
        <w:jc w:val="center"/>
        <w:rPr>
          <w:rFonts w:ascii="宋体" w:hAnsi="宋体"/>
          <w:b/>
          <w:strike/>
          <w:sz w:val="30"/>
          <w:szCs w:val="30"/>
        </w:rPr>
      </w:pPr>
      <w:r>
        <w:rPr>
          <w:rFonts w:ascii="Calibri" w:hAnsi="Calibri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lastRenderedPageBreak/>
        <w:t>（注册申请人名称）</w:t>
      </w:r>
    </w:p>
    <w:p w:rsidR="003441BB" w:rsidRDefault="003441BB" w:rsidP="003441BB">
      <w:pPr>
        <w:spacing w:after="156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检验报告照片页</w:t>
      </w:r>
    </w:p>
    <w:p w:rsidR="003441BB" w:rsidRDefault="003441BB" w:rsidP="003441BB">
      <w:pPr>
        <w:jc w:val="distribute"/>
        <w:rPr>
          <w:rFonts w:ascii="宋体" w:hAnsi="宋体" w:cs="宋体"/>
          <w:sz w:val="24"/>
        </w:rPr>
      </w:pPr>
      <w:r>
        <w:rPr>
          <w:rFonts w:ascii="仿宋_GB2312" w:eastAsia="仿宋_GB2312" w:hAnsi="宋体" w:hint="eastAsia"/>
          <w:sz w:val="24"/>
        </w:rPr>
        <w:t>报</w:t>
      </w:r>
      <w:r>
        <w:rPr>
          <w:rFonts w:ascii="宋体" w:hAnsi="宋体" w:cs="宋体" w:hint="eastAsia"/>
          <w:sz w:val="24"/>
        </w:rPr>
        <w:t>告编号：</w:t>
      </w:r>
      <w:r>
        <w:rPr>
          <w:rFonts w:ascii="宋体" w:hAnsi="宋体" w:cs="宋体" w:hint="eastAsia"/>
          <w:sz w:val="24"/>
        </w:rPr>
        <w:t xml:space="preserve">                                         </w:t>
      </w:r>
      <w:r>
        <w:rPr>
          <w:rFonts w:ascii="宋体" w:hAnsi="宋体" w:cs="宋体" w:hint="eastAsia"/>
          <w:sz w:val="24"/>
        </w:rPr>
        <w:t>共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第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页</w:t>
      </w:r>
    </w:p>
    <w:tbl>
      <w:tblPr>
        <w:tblW w:w="0" w:type="auto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6"/>
      </w:tblGrid>
      <w:tr w:rsidR="003441BB" w:rsidTr="00FB7D23">
        <w:trPr>
          <w:cantSplit/>
          <w:trHeight w:val="680"/>
        </w:trPr>
        <w:tc>
          <w:tcPr>
            <w:tcW w:w="9296" w:type="dxa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样品照片和说明</w:t>
            </w:r>
          </w:p>
        </w:tc>
      </w:tr>
      <w:tr w:rsidR="003441BB" w:rsidTr="00FB7D23">
        <w:trPr>
          <w:trHeight w:val="3495"/>
        </w:trPr>
        <w:tc>
          <w:tcPr>
            <w:tcW w:w="9296" w:type="dxa"/>
            <w:vAlign w:val="bottom"/>
          </w:tcPr>
          <w:p w:rsidR="003441BB" w:rsidRDefault="003441BB" w:rsidP="00FB7D23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样品照片应当包含产品的包装、标签、样品实物图及内部结构图（如适用）等。</w:t>
            </w: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 w:rsidR="003441BB" w:rsidTr="00FB7D23">
        <w:trPr>
          <w:trHeight w:val="604"/>
        </w:trPr>
        <w:tc>
          <w:tcPr>
            <w:tcW w:w="9296" w:type="dxa"/>
            <w:vAlign w:val="bottom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样品描述</w:t>
            </w:r>
          </w:p>
        </w:tc>
      </w:tr>
      <w:tr w:rsidR="003441BB" w:rsidTr="00FB7D23">
        <w:trPr>
          <w:trHeight w:val="1465"/>
        </w:trPr>
        <w:tc>
          <w:tcPr>
            <w:tcW w:w="9296" w:type="dxa"/>
            <w:vAlign w:val="bottom"/>
          </w:tcPr>
          <w:p w:rsidR="003441BB" w:rsidRDefault="003441BB" w:rsidP="00FB7D23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样品结构组成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主要组成成分、工作原理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检验原理、适用范围、样品状态。相关信息应当与其它申报资料保持一致。</w:t>
            </w: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 w:rsidR="003441BB" w:rsidTr="00FB7D23">
        <w:trPr>
          <w:trHeight w:val="411"/>
        </w:trPr>
        <w:tc>
          <w:tcPr>
            <w:tcW w:w="9296" w:type="dxa"/>
            <w:vAlign w:val="bottom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3441BB" w:rsidTr="00FB7D23">
        <w:trPr>
          <w:trHeight w:val="411"/>
        </w:trPr>
        <w:tc>
          <w:tcPr>
            <w:tcW w:w="9296" w:type="dxa"/>
            <w:vAlign w:val="bottom"/>
          </w:tcPr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如型号规格典型性或其它说明。</w:t>
            </w: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  <w:p w:rsidR="003441BB" w:rsidRDefault="003441BB" w:rsidP="00FB7D23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</w:tbl>
    <w:p w:rsidR="003441BB" w:rsidRDefault="003441BB" w:rsidP="003441BB">
      <w:pPr>
        <w:jc w:val="distribute"/>
        <w:rPr>
          <w:rFonts w:ascii="宋体" w:hAnsi="宋体" w:cs="宋体"/>
          <w:sz w:val="24"/>
        </w:rPr>
      </w:pPr>
    </w:p>
    <w:p w:rsidR="003441BB" w:rsidRDefault="003441BB" w:rsidP="003441BB">
      <w:pPr>
        <w:ind w:firstLineChars="200" w:firstLine="560"/>
        <w:jc w:val="left"/>
        <w:rPr>
          <w:rFonts w:ascii="仿宋_GB2312" w:eastAsia="仿宋_GB2312" w:hAnsi="PMingLiU" w:cs="宋体"/>
          <w:sz w:val="28"/>
          <w:szCs w:val="28"/>
        </w:rPr>
      </w:pPr>
      <w:r>
        <w:rPr>
          <w:rFonts w:ascii="仿宋_GB2312" w:eastAsia="仿宋_GB2312" w:hAnsi="PMingLiU" w:cs="宋体" w:hint="eastAsia"/>
          <w:sz w:val="28"/>
          <w:szCs w:val="28"/>
        </w:rPr>
        <w:t>涉及委托的，检验报告还应当附有委托检验报告。委托检验报告的</w:t>
      </w:r>
      <w:r>
        <w:rPr>
          <w:rFonts w:ascii="仿宋_GB2312" w:eastAsia="仿宋_GB2312" w:hAnsi="PMingLiU" w:cs="宋体" w:hint="eastAsia"/>
          <w:sz w:val="28"/>
          <w:szCs w:val="28"/>
        </w:rPr>
        <w:lastRenderedPageBreak/>
        <w:t>格式应当符合国家药品监督管理局相关管理规定。</w:t>
      </w:r>
    </w:p>
    <w:p w:rsidR="003441BB" w:rsidRDefault="003441BB" w:rsidP="003441BB">
      <w:pPr>
        <w:rPr>
          <w:rFonts w:eastAsia="黑体"/>
          <w:sz w:val="28"/>
          <w:szCs w:val="28"/>
        </w:rPr>
        <w:sectPr w:rsidR="003441BB">
          <w:footerReference w:type="even" r:id="rId6"/>
          <w:footerReference w:type="default" r:id="rId7"/>
          <w:pgSz w:w="11906" w:h="16838"/>
          <w:pgMar w:top="1928" w:right="1531" w:bottom="1814" w:left="1531" w:header="851" w:footer="1247" w:gutter="0"/>
          <w:cols w:space="720"/>
          <w:docGrid w:type="lines" w:linePitch="312"/>
        </w:sectPr>
      </w:pPr>
    </w:p>
    <w:p w:rsidR="003441BB" w:rsidRDefault="003441BB" w:rsidP="003441BB">
      <w:pPr>
        <w:tabs>
          <w:tab w:val="left" w:pos="1890"/>
        </w:tabs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附件2</w:t>
      </w:r>
    </w:p>
    <w:p w:rsidR="003441BB" w:rsidRDefault="003441BB" w:rsidP="003441BB">
      <w:pPr>
        <w:ind w:firstLineChars="200" w:firstLine="880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医疗器械自检用设备（含标准品/参考品）配置表</w:t>
      </w:r>
    </w:p>
    <w:p w:rsidR="003441BB" w:rsidRDefault="003441BB" w:rsidP="003441BB">
      <w:pPr>
        <w:spacing w:line="240" w:lineRule="exact"/>
        <w:ind w:firstLineChars="200" w:firstLine="640"/>
        <w:jc w:val="center"/>
        <w:rPr>
          <w:rFonts w:eastAsia="黑体"/>
          <w:sz w:val="32"/>
        </w:rPr>
      </w:pP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1254"/>
        <w:gridCol w:w="1225"/>
        <w:gridCol w:w="1271"/>
        <w:gridCol w:w="856"/>
        <w:gridCol w:w="777"/>
        <w:gridCol w:w="1037"/>
        <w:gridCol w:w="1050"/>
        <w:gridCol w:w="900"/>
        <w:gridCol w:w="1281"/>
        <w:gridCol w:w="1255"/>
        <w:gridCol w:w="927"/>
        <w:gridCol w:w="832"/>
        <w:gridCol w:w="982"/>
      </w:tblGrid>
      <w:tr w:rsidR="003441BB" w:rsidTr="00FB7D23">
        <w:trPr>
          <w:trHeight w:val="626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检验条款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参数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检验开展日期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使用仪器设备（标准品）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是否确认</w:t>
            </w:r>
            <w:r>
              <w:rPr>
                <w:rFonts w:ascii="宋体" w:hAnsi="宋体" w:cs="宋体" w:hint="eastAsia"/>
                <w:kern w:val="0"/>
                <w:sz w:val="24"/>
              </w:rPr>
              <w:t>(Y/N)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3441BB" w:rsidTr="00FB7D23">
        <w:trPr>
          <w:trHeight w:val="1675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项目序号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编号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批号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型号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测量范围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扩展不确定度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最大允差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准确度等级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溯源方式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1BB" w:rsidTr="00FB7D23">
        <w:trPr>
          <w:trHeight w:val="421"/>
        </w:trPr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1BB" w:rsidTr="00FB7D23">
        <w:trPr>
          <w:trHeight w:val="421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1BB" w:rsidTr="00FB7D23">
        <w:trPr>
          <w:trHeight w:val="421"/>
        </w:trPr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1BB" w:rsidTr="00FB7D23">
        <w:trPr>
          <w:trHeight w:val="421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41BB" w:rsidTr="00FB7D23">
        <w:trPr>
          <w:trHeight w:val="429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BB" w:rsidRDefault="003441BB" w:rsidP="00FB7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41BB" w:rsidRDefault="003441BB" w:rsidP="003441BB">
      <w:pPr>
        <w:ind w:firstLineChars="200" w:firstLine="560"/>
        <w:rPr>
          <w:rFonts w:ascii="仿宋_GB2312" w:eastAsia="仿宋_GB2312" w:hAnsi="宋体"/>
          <w:sz w:val="28"/>
        </w:rPr>
        <w:sectPr w:rsidR="003441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</w:rPr>
        <w:t>填表说明：是否确认（Y/N）：表示对该行栏目的所有信息准确性的确认。</w:t>
      </w:r>
    </w:p>
    <w:p w:rsidR="003441BB" w:rsidRDefault="003441BB" w:rsidP="003441BB">
      <w:pPr>
        <w:spacing w:line="56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附件3</w:t>
      </w:r>
    </w:p>
    <w:p w:rsidR="003441BB" w:rsidRDefault="003441BB" w:rsidP="003441BB">
      <w:pPr>
        <w:spacing w:line="560" w:lineRule="exact"/>
        <w:jc w:val="center"/>
        <w:outlineLvl w:val="1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医疗器械自检</w:t>
      </w:r>
      <w:r>
        <w:rPr>
          <w:rFonts w:eastAsia="方正小标宋简体"/>
          <w:sz w:val="44"/>
          <w:szCs w:val="44"/>
        </w:rPr>
        <w:t>检验人员信息表</w:t>
      </w:r>
    </w:p>
    <w:p w:rsidR="003441BB" w:rsidRDefault="003441BB" w:rsidP="003441BB">
      <w:pPr>
        <w:spacing w:line="560" w:lineRule="exact"/>
        <w:ind w:firstLineChars="200" w:firstLine="640"/>
        <w:jc w:val="center"/>
        <w:rPr>
          <w:rFonts w:eastAsia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851"/>
        <w:gridCol w:w="1276"/>
        <w:gridCol w:w="1275"/>
        <w:gridCol w:w="1276"/>
        <w:gridCol w:w="1276"/>
        <w:gridCol w:w="2415"/>
        <w:gridCol w:w="1979"/>
        <w:gridCol w:w="992"/>
      </w:tblGrid>
      <w:tr w:rsidR="003441BB" w:rsidTr="00FB7D23">
        <w:trPr>
          <w:trHeight w:val="509"/>
          <w:jc w:val="center"/>
        </w:trPr>
        <w:tc>
          <w:tcPr>
            <w:tcW w:w="704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所在部门</w:t>
            </w:r>
          </w:p>
        </w:tc>
        <w:tc>
          <w:tcPr>
            <w:tcW w:w="2415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岗位及授权范围</w:t>
            </w:r>
          </w:p>
        </w:tc>
        <w:tc>
          <w:tcPr>
            <w:tcW w:w="1979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从事本岗位年限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3441BB" w:rsidRDefault="003441BB" w:rsidP="00FB7D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441BB" w:rsidTr="00FB7D23">
        <w:trPr>
          <w:trHeight w:val="509"/>
          <w:jc w:val="center"/>
        </w:trPr>
        <w:tc>
          <w:tcPr>
            <w:tcW w:w="704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41BB" w:rsidRDefault="003441BB" w:rsidP="00FB7D2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3441BB" w:rsidRDefault="003441BB" w:rsidP="003441BB">
      <w:pPr>
        <w:spacing w:line="480" w:lineRule="exact"/>
        <w:ind w:firstLineChars="200" w:firstLine="560"/>
        <w:outlineLvl w:val="2"/>
        <w:rPr>
          <w:rFonts w:eastAsia="仿宋_GB2312"/>
          <w:sz w:val="28"/>
        </w:rPr>
      </w:pPr>
      <w:r>
        <w:rPr>
          <w:rFonts w:eastAsia="仿宋_GB2312"/>
          <w:sz w:val="28"/>
        </w:rPr>
        <w:t>填表说明：</w:t>
      </w:r>
    </w:p>
    <w:p w:rsidR="003441BB" w:rsidRDefault="003441BB" w:rsidP="003441BB">
      <w:pPr>
        <w:spacing w:line="48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proofErr w:type="gramStart"/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岗位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栏请填写</w:t>
      </w:r>
      <w:proofErr w:type="gramEnd"/>
      <w:r>
        <w:rPr>
          <w:rFonts w:eastAsia="仿宋_GB2312"/>
          <w:sz w:val="28"/>
        </w:rPr>
        <w:t>实验室主任（如有）、室主任（如有）、检验员、批准人员等。</w:t>
      </w:r>
    </w:p>
    <w:p w:rsidR="00C9031C" w:rsidRPr="00850B90" w:rsidRDefault="003441BB" w:rsidP="00850B90">
      <w:pPr>
        <w:spacing w:line="48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仿宋_GB2312"/>
          <w:sz w:val="28"/>
        </w:rPr>
        <w:t>2.“</w:t>
      </w:r>
      <w:r>
        <w:rPr>
          <w:rFonts w:eastAsia="仿宋_GB2312"/>
          <w:sz w:val="28"/>
        </w:rPr>
        <w:t>从事本岗位年限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是指该人员在本实验室本岗位的工作年限，不是该人员的工龄。如果该人员在其他机构从事过本岗位工作，可在</w:t>
      </w:r>
      <w:r>
        <w:rPr>
          <w:rFonts w:eastAsia="仿宋_GB2312"/>
          <w:sz w:val="28"/>
        </w:rPr>
        <w:t>“</w:t>
      </w:r>
      <w:r>
        <w:rPr>
          <w:rFonts w:eastAsia="仿宋_GB2312"/>
          <w:sz w:val="28"/>
        </w:rPr>
        <w:t>备注</w:t>
      </w:r>
      <w:r>
        <w:rPr>
          <w:rFonts w:eastAsia="仿宋_GB2312"/>
          <w:sz w:val="28"/>
        </w:rPr>
        <w:t>”</w:t>
      </w:r>
      <w:r>
        <w:rPr>
          <w:rFonts w:eastAsia="仿宋_GB2312"/>
          <w:sz w:val="28"/>
        </w:rPr>
        <w:t>栏说明其在其他机构从事的该岗位的年限。</w:t>
      </w:r>
      <w:bookmarkStart w:id="0" w:name="_GoBack"/>
      <w:bookmarkEnd w:id="0"/>
    </w:p>
    <w:sectPr w:rsidR="00C9031C" w:rsidRPr="00850B90" w:rsidSect="003441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2B" w:rsidRDefault="00E1432B" w:rsidP="003441BB">
      <w:r>
        <w:separator/>
      </w:r>
    </w:p>
  </w:endnote>
  <w:endnote w:type="continuationSeparator" w:id="0">
    <w:p w:rsidR="00E1432B" w:rsidRDefault="00E1432B" w:rsidP="0034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1BB" w:rsidRDefault="003441BB">
    <w:pPr>
      <w:pStyle w:val="a7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D47838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3441BB" w:rsidRDefault="003441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1BB" w:rsidRDefault="003441BB">
    <w:pPr>
      <w:pStyle w:val="a7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50B90" w:rsidRPr="00850B90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color w:val="FFFFFF"/>
        <w:sz w:val="28"/>
        <w:szCs w:val="28"/>
      </w:rPr>
      <w:t>—</w:t>
    </w:r>
  </w:p>
  <w:p w:rsidR="003441BB" w:rsidRDefault="003441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2B" w:rsidRDefault="00E1432B" w:rsidP="003441BB">
      <w:r>
        <w:separator/>
      </w:r>
    </w:p>
  </w:footnote>
  <w:footnote w:type="continuationSeparator" w:id="0">
    <w:p w:rsidR="00E1432B" w:rsidRDefault="00E1432B" w:rsidP="0034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B"/>
    <w:rsid w:val="00043418"/>
    <w:rsid w:val="0022220E"/>
    <w:rsid w:val="003441BB"/>
    <w:rsid w:val="003D3EE7"/>
    <w:rsid w:val="00850B90"/>
    <w:rsid w:val="00B41C99"/>
    <w:rsid w:val="00E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89DC6"/>
  <w15:chartTrackingRefBased/>
  <w15:docId w15:val="{E265579D-C9BE-4CD2-96DE-BCAB9A61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441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441B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441BB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41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4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41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4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4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</Words>
  <Characters>1652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屈贝贝</cp:lastModifiedBy>
  <cp:revision>6</cp:revision>
  <dcterms:created xsi:type="dcterms:W3CDTF">2021-11-11T02:25:00Z</dcterms:created>
  <dcterms:modified xsi:type="dcterms:W3CDTF">2022-01-10T01:20:00Z</dcterms:modified>
</cp:coreProperties>
</file>