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FC" w:rsidRDefault="00646D0D" w:rsidP="00900B85">
      <w:pPr>
        <w:spacing w:beforeLines="100" w:before="312" w:line="560" w:lineRule="exact"/>
        <w:jc w:val="center"/>
        <w:rPr>
          <w:rFonts w:eastAsia="方正小标宋简体"/>
          <w:sz w:val="44"/>
          <w:szCs w:val="44"/>
        </w:rPr>
      </w:pPr>
      <w:r>
        <w:rPr>
          <w:rFonts w:eastAsia="方正小标宋简体"/>
          <w:sz w:val="44"/>
          <w:szCs w:val="44"/>
        </w:rPr>
        <w:t>外科纱布敷料注册审查指导原则</w:t>
      </w:r>
    </w:p>
    <w:p w:rsidR="007760FC" w:rsidRDefault="00646D0D">
      <w:pPr>
        <w:spacing w:line="620" w:lineRule="exact"/>
        <w:jc w:val="center"/>
        <w:rPr>
          <w:rFonts w:eastAsia="方正小标宋简体"/>
          <w:sz w:val="44"/>
          <w:szCs w:val="36"/>
        </w:rPr>
      </w:pPr>
      <w:r>
        <w:rPr>
          <w:rFonts w:eastAsia="方正小标宋简体"/>
          <w:sz w:val="44"/>
          <w:szCs w:val="36"/>
        </w:rPr>
        <w:t>（</w:t>
      </w:r>
      <w:r w:rsidRPr="00900B85">
        <w:rPr>
          <w:rFonts w:ascii="方正小标宋简体" w:eastAsia="方正小标宋简体" w:hint="eastAsia"/>
          <w:sz w:val="44"/>
          <w:szCs w:val="36"/>
        </w:rPr>
        <w:t>2026</w:t>
      </w:r>
      <w:r>
        <w:rPr>
          <w:rFonts w:eastAsia="方正小标宋简体"/>
          <w:sz w:val="44"/>
          <w:szCs w:val="36"/>
        </w:rPr>
        <w:t>年修订版）</w:t>
      </w:r>
    </w:p>
    <w:p w:rsidR="007760FC" w:rsidRDefault="007760FC">
      <w:pPr>
        <w:spacing w:line="480" w:lineRule="exact"/>
        <w:ind w:firstLineChars="200" w:firstLine="640"/>
        <w:rPr>
          <w:rFonts w:eastAsia="仿宋_GB2312"/>
          <w:kern w:val="0"/>
          <w:sz w:val="32"/>
          <w:szCs w:val="32"/>
        </w:rPr>
      </w:pPr>
    </w:p>
    <w:p w:rsidR="007760FC" w:rsidRDefault="00646D0D">
      <w:pPr>
        <w:spacing w:line="560" w:lineRule="exact"/>
        <w:ind w:firstLineChars="200" w:firstLine="640"/>
        <w:rPr>
          <w:rFonts w:eastAsia="仿宋_GB2312"/>
          <w:sz w:val="32"/>
          <w:szCs w:val="32"/>
        </w:rPr>
      </w:pPr>
      <w:r>
        <w:rPr>
          <w:rFonts w:eastAsia="仿宋_GB2312"/>
          <w:sz w:val="32"/>
          <w:szCs w:val="32"/>
        </w:rPr>
        <w:t>本指导原则旨在指导注册申请人准备及撰写外科纱布敷料产品注册申报资料，同时也为技术审评部门审查注册申报资料提供参考。</w:t>
      </w:r>
    </w:p>
    <w:p w:rsidR="007760FC" w:rsidRDefault="00646D0D">
      <w:pPr>
        <w:spacing w:line="560" w:lineRule="exact"/>
        <w:ind w:firstLineChars="200" w:firstLine="640"/>
        <w:rPr>
          <w:rFonts w:eastAsia="仿宋_GB2312"/>
          <w:sz w:val="32"/>
          <w:szCs w:val="32"/>
        </w:rPr>
      </w:pPr>
      <w:r>
        <w:rPr>
          <w:rFonts w:eastAsia="仿宋_GB2312"/>
          <w:kern w:val="0"/>
          <w:sz w:val="32"/>
          <w:szCs w:val="32"/>
        </w:rPr>
        <w:t>本指导原则是对</w:t>
      </w:r>
      <w:r>
        <w:rPr>
          <w:rFonts w:eastAsia="仿宋_GB2312"/>
          <w:sz w:val="32"/>
          <w:szCs w:val="32"/>
        </w:rPr>
        <w:t>外科纱布敷料产品</w:t>
      </w:r>
      <w:r>
        <w:rPr>
          <w:rFonts w:eastAsia="仿宋_GB2312"/>
          <w:kern w:val="0"/>
          <w:sz w:val="32"/>
          <w:szCs w:val="32"/>
        </w:rPr>
        <w:t>的一般要求，注册</w:t>
      </w:r>
      <w:r>
        <w:rPr>
          <w:rFonts w:eastAsia="仿宋_GB2312"/>
          <w:sz w:val="32"/>
          <w:szCs w:val="32"/>
        </w:rPr>
        <w:t>申请人应依据产品的具体特性确定其中内容是否适用，若不适用，需具体阐述理由及相应的科学依据，并依据产品的具体特性对注册申报资料的内容进行充实和细化。</w:t>
      </w:r>
    </w:p>
    <w:p w:rsidR="007760FC" w:rsidRDefault="00646D0D">
      <w:pPr>
        <w:spacing w:line="560" w:lineRule="exact"/>
        <w:ind w:firstLineChars="200" w:firstLine="640"/>
        <w:rPr>
          <w:rFonts w:eastAsia="仿宋_GB2312"/>
          <w:sz w:val="32"/>
          <w:szCs w:val="32"/>
        </w:rPr>
      </w:pPr>
      <w:r>
        <w:rPr>
          <w:rFonts w:eastAsia="仿宋_GB2312"/>
          <w:sz w:val="32"/>
          <w:szCs w:val="32"/>
        </w:rPr>
        <w:t>本指导原则是供注册申请人和技术审评人员使用的指导性文件，但不包括注册审批所涉及的行政事项，亦不作为法规强制执行。如果有能够满足相关法规要求的其他方法，也可以采用，但需要提供详细的研究资料和验证资料。需在遵循相关法规和强制性标准的前提下使用本指导原则。</w:t>
      </w:r>
    </w:p>
    <w:p w:rsidR="007760FC" w:rsidRDefault="00646D0D">
      <w:pPr>
        <w:spacing w:line="560" w:lineRule="exact"/>
        <w:ind w:firstLineChars="200" w:firstLine="640"/>
        <w:rPr>
          <w:rFonts w:eastAsia="仿宋_GB2312"/>
          <w:sz w:val="32"/>
          <w:szCs w:val="32"/>
        </w:rPr>
      </w:pPr>
      <w:r>
        <w:rPr>
          <w:rFonts w:eastAsia="仿宋_GB2312"/>
          <w:sz w:val="32"/>
          <w:szCs w:val="32"/>
        </w:rPr>
        <w:t>本指导原则是在现行法规、标准体系以及当前认知水平下制定的，随着法规和标准的不断完善，以及科学技术的不断发展，本指导原则相关内容也将适时进行调整。</w:t>
      </w:r>
    </w:p>
    <w:p w:rsidR="007760FC" w:rsidRPr="00900B85" w:rsidRDefault="00646D0D">
      <w:pPr>
        <w:spacing w:line="560" w:lineRule="exact"/>
        <w:ind w:firstLineChars="200" w:firstLine="640"/>
        <w:rPr>
          <w:rFonts w:ascii="黑体" w:eastAsia="黑体" w:hAnsi="黑体"/>
          <w:sz w:val="32"/>
          <w:szCs w:val="32"/>
        </w:rPr>
      </w:pPr>
      <w:r w:rsidRPr="00900B85">
        <w:rPr>
          <w:rFonts w:ascii="黑体" w:eastAsia="黑体" w:hAnsi="黑体"/>
          <w:sz w:val="32"/>
          <w:szCs w:val="32"/>
        </w:rPr>
        <w:t>一、适用范围</w:t>
      </w:r>
    </w:p>
    <w:p w:rsidR="007760FC" w:rsidRDefault="00646D0D">
      <w:pPr>
        <w:spacing w:line="560" w:lineRule="exact"/>
        <w:ind w:firstLineChars="200" w:firstLine="640"/>
        <w:rPr>
          <w:rFonts w:eastAsia="仿宋_GB2312"/>
          <w:kern w:val="0"/>
          <w:sz w:val="32"/>
          <w:szCs w:val="32"/>
        </w:rPr>
      </w:pPr>
      <w:r>
        <w:rPr>
          <w:rFonts w:eastAsia="仿宋_GB2312"/>
          <w:kern w:val="0"/>
          <w:sz w:val="32"/>
          <w:szCs w:val="32"/>
        </w:rPr>
        <w:t>本指导原则适用于《医疗器械分类目录》中作为第二类医疗器械管理的外科纱布敷料产品，产品以无菌和非无菌两种形式提供，一次性使用，分类编码为</w:t>
      </w:r>
      <w:r>
        <w:rPr>
          <w:rFonts w:eastAsia="仿宋_GB2312"/>
          <w:kern w:val="0"/>
          <w:sz w:val="32"/>
          <w:szCs w:val="32"/>
        </w:rPr>
        <w:t>14</w:t>
      </w:r>
      <w:r>
        <w:rPr>
          <w:rFonts w:eastAsia="仿宋_GB2312"/>
          <w:kern w:val="0"/>
          <w:sz w:val="32"/>
          <w:szCs w:val="32"/>
        </w:rPr>
        <w:t>注输、护理和防护器械</w:t>
      </w:r>
      <w:r>
        <w:rPr>
          <w:rFonts w:eastAsia="仿宋_GB2312"/>
          <w:kern w:val="0"/>
          <w:sz w:val="32"/>
          <w:szCs w:val="32"/>
        </w:rPr>
        <w:t>-09</w:t>
      </w:r>
      <w:r>
        <w:rPr>
          <w:rFonts w:eastAsia="仿宋_GB2312"/>
          <w:kern w:val="0"/>
          <w:sz w:val="32"/>
          <w:szCs w:val="32"/>
        </w:rPr>
        <w:t>不可</w:t>
      </w:r>
      <w:r>
        <w:rPr>
          <w:rFonts w:eastAsia="仿宋_GB2312"/>
          <w:kern w:val="0"/>
          <w:sz w:val="32"/>
          <w:szCs w:val="32"/>
        </w:rPr>
        <w:lastRenderedPageBreak/>
        <w:t>吸收外科敷料</w:t>
      </w:r>
      <w:r>
        <w:rPr>
          <w:rFonts w:eastAsia="仿宋_GB2312"/>
          <w:kern w:val="0"/>
          <w:sz w:val="32"/>
          <w:szCs w:val="32"/>
        </w:rPr>
        <w:t>-01</w:t>
      </w:r>
      <w:r>
        <w:rPr>
          <w:rFonts w:eastAsia="仿宋_GB2312"/>
          <w:kern w:val="0"/>
          <w:sz w:val="32"/>
          <w:szCs w:val="32"/>
        </w:rPr>
        <w:t>外科织造布类敷料。</w:t>
      </w:r>
    </w:p>
    <w:p w:rsidR="007760FC" w:rsidRDefault="00646D0D">
      <w:pPr>
        <w:spacing w:line="560" w:lineRule="exact"/>
        <w:ind w:firstLineChars="200" w:firstLine="640"/>
        <w:rPr>
          <w:rFonts w:eastAsia="仿宋_GB2312"/>
          <w:kern w:val="0"/>
          <w:sz w:val="32"/>
          <w:szCs w:val="32"/>
        </w:rPr>
      </w:pPr>
      <w:r>
        <w:rPr>
          <w:rFonts w:eastAsia="仿宋_GB2312"/>
          <w:kern w:val="0"/>
          <w:sz w:val="32"/>
          <w:szCs w:val="32"/>
        </w:rPr>
        <w:t>本指导原则不适用于宣称可以促进上皮化、引导组织再生、促进伤口愈合、减轻疼痛、抗菌、防感染、抗病毒、止血、溶解坏死组织、减少疤痕、防粘连、作为人工皮</w:t>
      </w:r>
      <w:r>
        <w:rPr>
          <w:rFonts w:eastAsia="仿宋_GB2312"/>
          <w:kern w:val="0"/>
          <w:sz w:val="32"/>
          <w:szCs w:val="32"/>
        </w:rPr>
        <w:t>/</w:t>
      </w:r>
      <w:r>
        <w:rPr>
          <w:rFonts w:eastAsia="仿宋_GB2312"/>
          <w:kern w:val="0"/>
          <w:sz w:val="32"/>
          <w:szCs w:val="32"/>
        </w:rPr>
        <w:t>皮肤替代物等作用的产品；不适用于宣称可以用于体内伤口、三度烧伤、感染创面、坏死组织较多的创面、发生创面脓毒症的患者等情况的产品；不适用于含有活性成分的产品：如药品</w:t>
      </w:r>
      <w:r>
        <w:rPr>
          <w:rFonts w:eastAsia="仿宋_GB2312"/>
          <w:kern w:val="0"/>
          <w:sz w:val="32"/>
          <w:szCs w:val="32"/>
        </w:rPr>
        <w:t>/</w:t>
      </w:r>
      <w:r>
        <w:rPr>
          <w:rFonts w:eastAsia="仿宋_GB2312"/>
          <w:kern w:val="0"/>
          <w:sz w:val="32"/>
          <w:szCs w:val="32"/>
        </w:rPr>
        <w:t>药用活性成分、生物制品</w:t>
      </w:r>
      <w:r>
        <w:rPr>
          <w:rFonts w:eastAsia="仿宋_GB2312"/>
          <w:kern w:val="0"/>
          <w:sz w:val="32"/>
          <w:szCs w:val="32"/>
        </w:rPr>
        <w:t>/</w:t>
      </w:r>
      <w:r>
        <w:rPr>
          <w:rFonts w:eastAsia="仿宋_GB2312"/>
          <w:kern w:val="0"/>
          <w:sz w:val="32"/>
          <w:szCs w:val="32"/>
        </w:rPr>
        <w:t>生物活性成分、银、消毒剂等；不适用于其他新型产品，如新材料、新作用机理、新功能的产品。对产品分类和属性不明确的，需申请产品的分类和属性界定。</w:t>
      </w:r>
    </w:p>
    <w:p w:rsidR="007760FC" w:rsidRPr="00900B85" w:rsidRDefault="00646D0D">
      <w:pPr>
        <w:spacing w:line="560" w:lineRule="exact"/>
        <w:ind w:firstLineChars="200" w:firstLine="640"/>
        <w:rPr>
          <w:rFonts w:ascii="黑体" w:eastAsia="黑体" w:hAnsi="黑体"/>
          <w:sz w:val="32"/>
          <w:szCs w:val="32"/>
        </w:rPr>
      </w:pPr>
      <w:r w:rsidRPr="00900B85">
        <w:rPr>
          <w:rFonts w:ascii="黑体" w:eastAsia="黑体" w:hAnsi="黑体"/>
          <w:sz w:val="32"/>
          <w:szCs w:val="32"/>
        </w:rPr>
        <w:t>二、注册审查要点</w:t>
      </w:r>
    </w:p>
    <w:p w:rsidR="007760FC" w:rsidRDefault="00646D0D">
      <w:pPr>
        <w:spacing w:line="560" w:lineRule="exact"/>
        <w:ind w:firstLineChars="200" w:firstLine="640"/>
        <w:rPr>
          <w:rFonts w:eastAsia="楷体_GB2312"/>
          <w:sz w:val="32"/>
          <w:szCs w:val="32"/>
        </w:rPr>
      </w:pPr>
      <w:r>
        <w:rPr>
          <w:rFonts w:eastAsia="楷体_GB2312"/>
          <w:sz w:val="32"/>
          <w:szCs w:val="32"/>
        </w:rPr>
        <w:t>（一）监管信息</w:t>
      </w:r>
    </w:p>
    <w:p w:rsidR="007760FC" w:rsidRDefault="00646D0D">
      <w:pPr>
        <w:snapToGrid w:val="0"/>
        <w:spacing w:line="560" w:lineRule="exact"/>
        <w:ind w:firstLineChars="200" w:firstLine="640"/>
        <w:rPr>
          <w:rFonts w:eastAsia="仿宋_GB2312"/>
          <w:sz w:val="32"/>
          <w:szCs w:val="32"/>
        </w:rPr>
      </w:pPr>
      <w:r>
        <w:rPr>
          <w:rFonts w:eastAsia="仿宋_GB2312"/>
          <w:sz w:val="32"/>
          <w:szCs w:val="32"/>
        </w:rPr>
        <w:t>注册申请人应提供申请表、</w:t>
      </w:r>
      <w:r>
        <w:rPr>
          <w:rFonts w:eastAsia="仿宋_GB2312"/>
          <w:spacing w:val="-1"/>
          <w:sz w:val="32"/>
          <w:szCs w:val="32"/>
        </w:rPr>
        <w:t>既往沟通记录（</w:t>
      </w:r>
      <w:r>
        <w:rPr>
          <w:rFonts w:eastAsia="仿宋_GB2312"/>
          <w:sz w:val="32"/>
          <w:szCs w:val="32"/>
        </w:rPr>
        <w:t>如不适用，应当明确声明申报产品没有既往申报和</w:t>
      </w:r>
      <w:r>
        <w:rPr>
          <w:rFonts w:eastAsia="仿宋_GB2312"/>
          <w:sz w:val="32"/>
          <w:szCs w:val="32"/>
        </w:rPr>
        <w:t>/</w:t>
      </w:r>
      <w:r>
        <w:rPr>
          <w:rFonts w:eastAsia="仿宋_GB2312"/>
          <w:sz w:val="32"/>
          <w:szCs w:val="32"/>
        </w:rPr>
        <w:t>或申报前沟通</w:t>
      </w:r>
      <w:r>
        <w:rPr>
          <w:rFonts w:eastAsia="仿宋_GB2312"/>
          <w:spacing w:val="-1"/>
          <w:sz w:val="32"/>
          <w:szCs w:val="32"/>
        </w:rPr>
        <w:t>）、关联文件（如主文档授权信）及其他管理信息等。</w:t>
      </w:r>
    </w:p>
    <w:p w:rsidR="007760FC" w:rsidRDefault="00646D0D">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申请表</w:t>
      </w:r>
    </w:p>
    <w:p w:rsidR="007760FC" w:rsidRDefault="00646D0D">
      <w:pPr>
        <w:overflowPunct w:val="0"/>
        <w:autoSpaceDE w:val="0"/>
        <w:autoSpaceDN w:val="0"/>
        <w:adjustRightInd w:val="0"/>
        <w:spacing w:line="560" w:lineRule="exact"/>
        <w:ind w:firstLineChars="200" w:firstLine="640"/>
        <w:rPr>
          <w:rFonts w:eastAsia="仿宋_GB2312"/>
          <w:snapToGrid w:val="0"/>
          <w:kern w:val="0"/>
          <w:sz w:val="32"/>
          <w:szCs w:val="32"/>
        </w:rPr>
      </w:pPr>
      <w:r>
        <w:rPr>
          <w:rFonts w:eastAsia="仿宋_GB2312"/>
          <w:snapToGrid w:val="0"/>
          <w:kern w:val="0"/>
          <w:sz w:val="32"/>
          <w:szCs w:val="32"/>
        </w:rPr>
        <w:t>1.1</w:t>
      </w:r>
      <w:r>
        <w:rPr>
          <w:rFonts w:eastAsia="仿宋_GB2312"/>
          <w:snapToGrid w:val="0"/>
          <w:kern w:val="0"/>
          <w:sz w:val="32"/>
          <w:szCs w:val="32"/>
        </w:rPr>
        <w:t>产品名称</w:t>
      </w:r>
    </w:p>
    <w:p w:rsidR="007760FC" w:rsidRDefault="00646D0D">
      <w:pPr>
        <w:spacing w:line="560" w:lineRule="exact"/>
        <w:ind w:firstLineChars="200" w:firstLine="640"/>
        <w:rPr>
          <w:rFonts w:eastAsia="仿宋_GB2312"/>
          <w:sz w:val="32"/>
          <w:szCs w:val="32"/>
          <w:highlight w:val="yellow"/>
        </w:rPr>
      </w:pPr>
      <w:r>
        <w:rPr>
          <w:rFonts w:eastAsia="仿宋_GB2312"/>
          <w:sz w:val="32"/>
          <w:szCs w:val="32"/>
        </w:rPr>
        <w:t>产品名称应符合《医疗器械通用名称命名规则》或行业标准上的通用名称等相关法规、规范性文件的要求。如</w:t>
      </w:r>
      <w:r>
        <w:rPr>
          <w:rFonts w:eastAsia="仿宋_GB2312"/>
          <w:sz w:val="32"/>
          <w:szCs w:val="32"/>
        </w:rPr>
        <w:t>“</w:t>
      </w:r>
      <w:r>
        <w:rPr>
          <w:rFonts w:eastAsia="仿宋_GB2312"/>
          <w:sz w:val="32"/>
          <w:szCs w:val="32"/>
        </w:rPr>
        <w:t>腹巾、纱布拭子（卷或球）、纱布块</w:t>
      </w:r>
      <w:r>
        <w:rPr>
          <w:rFonts w:eastAsia="仿宋_GB2312"/>
          <w:sz w:val="32"/>
          <w:szCs w:val="32"/>
        </w:rPr>
        <w:t>”</w:t>
      </w:r>
      <w:r>
        <w:rPr>
          <w:rFonts w:eastAsia="仿宋_GB2312"/>
          <w:sz w:val="32"/>
          <w:szCs w:val="32"/>
        </w:rPr>
        <w:t>等。</w:t>
      </w:r>
    </w:p>
    <w:p w:rsidR="007760FC" w:rsidRDefault="00646D0D">
      <w:pPr>
        <w:spacing w:line="560" w:lineRule="exact"/>
        <w:ind w:rightChars="-32" w:right="-67" w:firstLineChars="200" w:firstLine="640"/>
        <w:rPr>
          <w:rFonts w:eastAsia="仿宋_GB2312"/>
          <w:sz w:val="32"/>
          <w:szCs w:val="32"/>
        </w:rPr>
      </w:pPr>
      <w:r>
        <w:rPr>
          <w:rFonts w:eastAsia="仿宋_GB2312"/>
          <w:sz w:val="32"/>
          <w:szCs w:val="32"/>
        </w:rPr>
        <w:t>1.2</w:t>
      </w:r>
      <w:r>
        <w:rPr>
          <w:rFonts w:eastAsia="仿宋_GB2312"/>
          <w:sz w:val="32"/>
          <w:szCs w:val="32"/>
        </w:rPr>
        <w:t>管理类别、分类编码</w:t>
      </w:r>
    </w:p>
    <w:p w:rsidR="007760FC" w:rsidRDefault="00646D0D">
      <w:pPr>
        <w:spacing w:line="560" w:lineRule="exact"/>
        <w:ind w:rightChars="-32" w:right="-67" w:firstLineChars="200" w:firstLine="640"/>
        <w:rPr>
          <w:rFonts w:eastAsia="仿宋_GB2312"/>
          <w:sz w:val="32"/>
          <w:szCs w:val="32"/>
        </w:rPr>
      </w:pPr>
      <w:r>
        <w:rPr>
          <w:rFonts w:eastAsia="仿宋_GB2312"/>
          <w:sz w:val="32"/>
          <w:szCs w:val="32"/>
        </w:rPr>
        <w:t>申报产品按第二类医疗器械管理，参考《医疗器械分类目录》</w:t>
      </w:r>
      <w:r>
        <w:rPr>
          <w:rFonts w:eastAsia="仿宋_GB2312"/>
          <w:sz w:val="32"/>
          <w:szCs w:val="32"/>
        </w:rPr>
        <w:lastRenderedPageBreak/>
        <w:t>中分类编码为</w:t>
      </w:r>
      <w:r>
        <w:rPr>
          <w:rFonts w:eastAsia="仿宋_GB2312"/>
          <w:sz w:val="32"/>
          <w:szCs w:val="32"/>
        </w:rPr>
        <w:t>14-09-01</w:t>
      </w:r>
      <w:r>
        <w:rPr>
          <w:rFonts w:eastAsia="仿宋_GB2312"/>
          <w:sz w:val="32"/>
          <w:szCs w:val="32"/>
        </w:rPr>
        <w:t>。</w:t>
      </w:r>
    </w:p>
    <w:p w:rsidR="007760FC" w:rsidRDefault="00646D0D">
      <w:pPr>
        <w:spacing w:line="560" w:lineRule="exact"/>
        <w:ind w:firstLineChars="200" w:firstLine="640"/>
        <w:rPr>
          <w:rFonts w:eastAsia="仿宋_GB2312"/>
          <w:sz w:val="32"/>
          <w:szCs w:val="32"/>
        </w:rPr>
      </w:pPr>
      <w:r>
        <w:rPr>
          <w:rFonts w:eastAsia="仿宋_GB2312"/>
          <w:sz w:val="32"/>
          <w:szCs w:val="32"/>
        </w:rPr>
        <w:t>1.3</w:t>
      </w:r>
      <w:r>
        <w:rPr>
          <w:rFonts w:eastAsia="仿宋_GB2312"/>
          <w:sz w:val="32"/>
          <w:szCs w:val="32"/>
        </w:rPr>
        <w:t>注册单元划分的原则</w:t>
      </w:r>
    </w:p>
    <w:p w:rsidR="007760FC" w:rsidRDefault="00646D0D">
      <w:pPr>
        <w:spacing w:line="560" w:lineRule="exact"/>
        <w:ind w:rightChars="-32" w:right="-67" w:firstLineChars="200" w:firstLine="640"/>
        <w:rPr>
          <w:rFonts w:eastAsia="仿宋_GB2312"/>
          <w:sz w:val="32"/>
          <w:szCs w:val="32"/>
        </w:rPr>
      </w:pPr>
      <w:r>
        <w:rPr>
          <w:rFonts w:eastAsia="仿宋_GB2312"/>
          <w:sz w:val="32"/>
          <w:szCs w:val="32"/>
        </w:rPr>
        <w:t>产品注册单元划分依据《医疗器械注册单元划分指导原则》进行，并着重考虑产品的工作原理、结构组成、性能指标、适用范围等因素。如带</w:t>
      </w:r>
      <w:r>
        <w:rPr>
          <w:rFonts w:eastAsia="仿宋_GB2312"/>
          <w:sz w:val="32"/>
          <w:szCs w:val="32"/>
        </w:rPr>
        <w:t>X</w:t>
      </w:r>
      <w:r>
        <w:rPr>
          <w:rFonts w:eastAsia="仿宋_GB2312"/>
          <w:sz w:val="32"/>
          <w:szCs w:val="32"/>
        </w:rPr>
        <w:t>射线可探测组件的产品与不带</w:t>
      </w:r>
      <w:r>
        <w:rPr>
          <w:rFonts w:eastAsia="仿宋_GB2312"/>
          <w:sz w:val="32"/>
          <w:szCs w:val="32"/>
        </w:rPr>
        <w:t>X</w:t>
      </w:r>
      <w:r>
        <w:rPr>
          <w:rFonts w:eastAsia="仿宋_GB2312"/>
          <w:sz w:val="32"/>
          <w:szCs w:val="32"/>
        </w:rPr>
        <w:t>射线可探测组件的产品可以作为同一个注册单元。</w:t>
      </w:r>
    </w:p>
    <w:p w:rsidR="007760FC" w:rsidRDefault="00646D0D">
      <w:pPr>
        <w:spacing w:line="560" w:lineRule="exact"/>
        <w:ind w:firstLineChars="200" w:firstLine="640"/>
        <w:rPr>
          <w:rFonts w:eastAsia="仿宋_GB2312"/>
          <w:sz w:val="32"/>
          <w:szCs w:val="32"/>
        </w:rPr>
      </w:pPr>
      <w:r>
        <w:rPr>
          <w:rFonts w:eastAsia="仿宋_GB2312"/>
          <w:sz w:val="32"/>
          <w:szCs w:val="32"/>
        </w:rPr>
        <w:t>1.4</w:t>
      </w:r>
      <w:r>
        <w:rPr>
          <w:rFonts w:eastAsia="仿宋_GB2312"/>
          <w:sz w:val="32"/>
          <w:szCs w:val="32"/>
        </w:rPr>
        <w:t>型号规格</w:t>
      </w:r>
    </w:p>
    <w:p w:rsidR="007760FC" w:rsidRDefault="00646D0D">
      <w:pPr>
        <w:spacing w:line="560" w:lineRule="exact"/>
        <w:ind w:firstLineChars="200" w:firstLine="640"/>
        <w:rPr>
          <w:rFonts w:eastAsia="仿宋_GB2312"/>
          <w:sz w:val="32"/>
          <w:szCs w:val="32"/>
        </w:rPr>
      </w:pPr>
      <w:r>
        <w:rPr>
          <w:rFonts w:eastAsia="仿宋_GB2312"/>
          <w:sz w:val="32"/>
          <w:szCs w:val="32"/>
        </w:rPr>
        <w:t>应明确申报产品的型号规格。</w:t>
      </w:r>
      <w:r>
        <w:rPr>
          <w:rFonts w:eastAsia="仿宋_GB2312"/>
          <w:color w:val="000000"/>
          <w:sz w:val="32"/>
          <w:szCs w:val="32"/>
        </w:rPr>
        <w:t>加有</w:t>
      </w:r>
      <w:r>
        <w:rPr>
          <w:rFonts w:eastAsia="仿宋_GB2312"/>
          <w:color w:val="000000"/>
          <w:sz w:val="32"/>
          <w:szCs w:val="32"/>
        </w:rPr>
        <w:t>X</w:t>
      </w:r>
      <w:r>
        <w:rPr>
          <w:rFonts w:eastAsia="仿宋_GB2312"/>
          <w:color w:val="000000"/>
          <w:sz w:val="32"/>
          <w:szCs w:val="32"/>
        </w:rPr>
        <w:t>射线可探测组件的外科纱布敷料产品可在产品型号内区分标出。</w:t>
      </w:r>
    </w:p>
    <w:p w:rsidR="007760FC" w:rsidRDefault="00646D0D">
      <w:pPr>
        <w:spacing w:line="560" w:lineRule="exact"/>
        <w:ind w:firstLineChars="200" w:firstLine="640"/>
        <w:rPr>
          <w:rFonts w:eastAsia="仿宋_GB2312"/>
          <w:sz w:val="32"/>
          <w:szCs w:val="32"/>
        </w:rPr>
      </w:pPr>
      <w:r>
        <w:rPr>
          <w:rFonts w:eastAsia="仿宋_GB2312"/>
          <w:sz w:val="32"/>
          <w:szCs w:val="32"/>
        </w:rPr>
        <w:t>1.5</w:t>
      </w:r>
      <w:r>
        <w:rPr>
          <w:rFonts w:eastAsia="仿宋_GB2312"/>
          <w:sz w:val="32"/>
          <w:szCs w:val="32"/>
        </w:rPr>
        <w:t>结构及组成</w:t>
      </w:r>
    </w:p>
    <w:p w:rsidR="007760FC" w:rsidRDefault="00646D0D">
      <w:pPr>
        <w:pStyle w:val="af1"/>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结构及组成中组分名称应规范。各项文件中结构及组成应一致，组分顺序应一致。</w:t>
      </w:r>
    </w:p>
    <w:p w:rsidR="007760FC" w:rsidRDefault="00646D0D">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产品列表</w:t>
      </w:r>
    </w:p>
    <w:p w:rsidR="007760FC" w:rsidRDefault="00646D0D">
      <w:pPr>
        <w:spacing w:line="560" w:lineRule="exact"/>
        <w:ind w:firstLineChars="200" w:firstLine="640"/>
        <w:jc w:val="left"/>
        <w:rPr>
          <w:rFonts w:eastAsia="仿宋_GB2312"/>
          <w:sz w:val="32"/>
          <w:szCs w:val="32"/>
        </w:rPr>
      </w:pPr>
      <w:r>
        <w:rPr>
          <w:rFonts w:eastAsia="仿宋_GB2312"/>
          <w:sz w:val="32"/>
          <w:szCs w:val="32"/>
        </w:rPr>
        <w:t>应以表格形式列出拟申报产品的型号、规格、结构及组成、附件，以及每个规格型号的标识和描述说明。</w:t>
      </w:r>
    </w:p>
    <w:p w:rsidR="007760FC" w:rsidRDefault="00646D0D">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既往沟通记录（如适用）</w:t>
      </w:r>
    </w:p>
    <w:p w:rsidR="007760FC" w:rsidRDefault="00646D0D">
      <w:pPr>
        <w:spacing w:line="560" w:lineRule="exact"/>
        <w:ind w:firstLineChars="200" w:firstLine="640"/>
        <w:rPr>
          <w:rFonts w:eastAsia="仿宋_GB2312"/>
          <w:sz w:val="32"/>
          <w:szCs w:val="32"/>
        </w:rPr>
      </w:pPr>
      <w:r>
        <w:rPr>
          <w:rFonts w:eastAsia="仿宋_GB2312"/>
          <w:sz w:val="32"/>
          <w:szCs w:val="32"/>
        </w:rPr>
        <w:t>在产品申报前，如果注册申请人与监管机构针对申报产品以会议形式进行了沟通，或者申报产品与既往注册申报相关，应提交相关沟通记录。</w:t>
      </w:r>
    </w:p>
    <w:p w:rsidR="007760FC" w:rsidRDefault="00646D0D">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主文档授权信（如适用）</w:t>
      </w:r>
    </w:p>
    <w:p w:rsidR="007760FC" w:rsidRDefault="00646D0D">
      <w:pPr>
        <w:spacing w:line="560" w:lineRule="exact"/>
        <w:ind w:firstLineChars="200" w:firstLine="640"/>
        <w:rPr>
          <w:rFonts w:eastAsia="仿宋_GB2312"/>
          <w:sz w:val="32"/>
          <w:szCs w:val="32"/>
        </w:rPr>
      </w:pPr>
      <w:r>
        <w:rPr>
          <w:rFonts w:eastAsia="仿宋_GB2312"/>
          <w:sz w:val="32"/>
          <w:szCs w:val="32"/>
        </w:rPr>
        <w:t>申请人应当对主文档引用的情况进行说明。</w:t>
      </w:r>
    </w:p>
    <w:p w:rsidR="007760FC" w:rsidRDefault="00646D0D">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其它管理信息</w:t>
      </w:r>
    </w:p>
    <w:p w:rsidR="007760FC" w:rsidRDefault="00646D0D">
      <w:pPr>
        <w:spacing w:line="560" w:lineRule="exact"/>
        <w:ind w:firstLineChars="200" w:firstLine="640"/>
        <w:rPr>
          <w:rFonts w:eastAsia="仿宋_GB2312"/>
          <w:sz w:val="32"/>
          <w:szCs w:val="32"/>
        </w:rPr>
      </w:pPr>
      <w:r>
        <w:rPr>
          <w:rFonts w:eastAsia="仿宋_GB2312"/>
          <w:sz w:val="32"/>
          <w:szCs w:val="32"/>
        </w:rPr>
        <w:lastRenderedPageBreak/>
        <w:t>5.1</w:t>
      </w:r>
      <w:r>
        <w:rPr>
          <w:rFonts w:eastAsia="仿宋_GB2312"/>
          <w:sz w:val="32"/>
          <w:szCs w:val="32"/>
        </w:rPr>
        <w:t>按照《创新医疗器械特别审查程序》审批的境内医疗器械申请注册时，应当提交通过创新医疗器械审查的相关说明。</w:t>
      </w:r>
    </w:p>
    <w:p w:rsidR="007760FC" w:rsidRDefault="00646D0D">
      <w:pPr>
        <w:spacing w:line="560" w:lineRule="exact"/>
        <w:ind w:firstLineChars="200" w:firstLine="640"/>
        <w:rPr>
          <w:rFonts w:eastAsia="仿宋_GB2312"/>
          <w:sz w:val="32"/>
          <w:szCs w:val="32"/>
        </w:rPr>
      </w:pPr>
      <w:r>
        <w:rPr>
          <w:rFonts w:eastAsia="仿宋_GB2312"/>
          <w:sz w:val="32"/>
          <w:szCs w:val="32"/>
        </w:rPr>
        <w:t>5.2</w:t>
      </w:r>
      <w:r>
        <w:rPr>
          <w:rFonts w:eastAsia="仿宋_GB2312"/>
          <w:sz w:val="32"/>
          <w:szCs w:val="32"/>
        </w:rPr>
        <w:t>按照《医疗器械应急审批程序》审批的医疗器械产品申请注册时，应当提交通过医疗器械应急审批的相关说明。</w:t>
      </w:r>
    </w:p>
    <w:p w:rsidR="007760FC" w:rsidRDefault="00646D0D">
      <w:pPr>
        <w:spacing w:line="560" w:lineRule="exact"/>
        <w:ind w:firstLineChars="200" w:firstLine="640"/>
        <w:rPr>
          <w:rFonts w:eastAsia="仿宋_GB2312"/>
          <w:sz w:val="32"/>
          <w:szCs w:val="32"/>
        </w:rPr>
      </w:pPr>
      <w:r>
        <w:rPr>
          <w:rFonts w:eastAsia="仿宋_GB2312"/>
          <w:sz w:val="32"/>
          <w:szCs w:val="32"/>
        </w:rPr>
        <w:t>5.3</w:t>
      </w:r>
      <w:r>
        <w:rPr>
          <w:rFonts w:eastAsia="仿宋_GB2312"/>
          <w:sz w:val="32"/>
          <w:szCs w:val="32"/>
        </w:rPr>
        <w:t>委托其他企业生产的，应当提供受托企业资格文件（营业执照副本复印件）、委托合同和质量协议。</w:t>
      </w:r>
    </w:p>
    <w:p w:rsidR="007760FC" w:rsidRDefault="00646D0D">
      <w:pPr>
        <w:spacing w:line="560" w:lineRule="exact"/>
        <w:ind w:firstLineChars="200" w:firstLine="640"/>
        <w:rPr>
          <w:rFonts w:eastAsia="楷体_GB2312"/>
          <w:sz w:val="32"/>
          <w:szCs w:val="32"/>
        </w:rPr>
      </w:pPr>
      <w:r>
        <w:rPr>
          <w:rFonts w:eastAsia="楷体_GB2312"/>
          <w:sz w:val="32"/>
          <w:szCs w:val="32"/>
        </w:rPr>
        <w:t>（二）综述资料</w:t>
      </w:r>
    </w:p>
    <w:p w:rsidR="007760FC" w:rsidRDefault="00646D0D">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产品描述</w:t>
      </w:r>
    </w:p>
    <w:p w:rsidR="007760FC" w:rsidRDefault="00646D0D">
      <w:pPr>
        <w:pStyle w:val="af1"/>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sz w:val="32"/>
          <w:szCs w:val="32"/>
        </w:rPr>
        <w:t>工作原理</w:t>
      </w:r>
    </w:p>
    <w:p w:rsidR="007760FC" w:rsidRDefault="00646D0D">
      <w:pPr>
        <w:spacing w:line="560" w:lineRule="exact"/>
        <w:ind w:firstLineChars="200" w:firstLine="640"/>
        <w:rPr>
          <w:rFonts w:eastAsia="仿宋_GB2312"/>
          <w:color w:val="000000"/>
          <w:sz w:val="32"/>
          <w:szCs w:val="32"/>
        </w:rPr>
      </w:pPr>
      <w:r>
        <w:rPr>
          <w:rFonts w:eastAsia="仿宋_GB2312"/>
          <w:color w:val="000000"/>
          <w:sz w:val="32"/>
          <w:szCs w:val="32"/>
        </w:rPr>
        <w:t>脱脂棉纱布或脱脂棉与粘胶混纺纱布，经脱脂、漂白处理后，增强了纤维内部微细孔和纤维之间缝隙所形成的毛细管作用，与水接触后纤维膨胀，水分被吸进纱线与纱线的间隙中，在临床上要求有较好的吸水性能。在同等条件下，纱布的层数越多，所用纱支越细，织物结构中所形成的毛细空间越稳定，吸水性能越好。</w:t>
      </w:r>
    </w:p>
    <w:p w:rsidR="007760FC" w:rsidRDefault="00646D0D">
      <w:pPr>
        <w:spacing w:line="560" w:lineRule="exact"/>
        <w:ind w:firstLineChars="200" w:firstLine="640"/>
        <w:rPr>
          <w:rFonts w:eastAsia="仿宋_GB2312"/>
          <w:color w:val="000000"/>
          <w:sz w:val="32"/>
          <w:szCs w:val="32"/>
        </w:rPr>
      </w:pPr>
      <w:r>
        <w:rPr>
          <w:rFonts w:eastAsia="仿宋_GB2312"/>
          <w:color w:val="000000"/>
          <w:sz w:val="32"/>
          <w:szCs w:val="32"/>
        </w:rPr>
        <w:t>部分产品含有</w:t>
      </w:r>
      <w:r>
        <w:rPr>
          <w:rFonts w:eastAsia="仿宋_GB2312"/>
          <w:color w:val="000000"/>
          <w:sz w:val="32"/>
          <w:szCs w:val="32"/>
        </w:rPr>
        <w:t>X</w:t>
      </w:r>
      <w:r>
        <w:rPr>
          <w:rFonts w:eastAsia="仿宋_GB2312"/>
          <w:color w:val="000000"/>
          <w:sz w:val="32"/>
          <w:szCs w:val="32"/>
        </w:rPr>
        <w:t>射线可探测组件，除临床吸液作用外，可以进一步确认手术后是否将纱布遗留在体内。</w:t>
      </w:r>
    </w:p>
    <w:p w:rsidR="007760FC" w:rsidRDefault="00646D0D">
      <w:pPr>
        <w:spacing w:line="560" w:lineRule="exact"/>
        <w:ind w:firstLineChars="200" w:firstLine="640"/>
        <w:rPr>
          <w:rFonts w:eastAsia="仿宋_GB2312"/>
          <w:bCs/>
          <w:sz w:val="32"/>
          <w:szCs w:val="32"/>
        </w:rPr>
      </w:pPr>
      <w:r>
        <w:rPr>
          <w:rFonts w:eastAsia="仿宋_GB2312"/>
          <w:snapToGrid w:val="0"/>
          <w:kern w:val="0"/>
          <w:sz w:val="32"/>
          <w:szCs w:val="32"/>
        </w:rPr>
        <w:t>1.2</w:t>
      </w:r>
      <w:r>
        <w:rPr>
          <w:rFonts w:eastAsia="仿宋_GB2312"/>
          <w:snapToGrid w:val="0"/>
          <w:kern w:val="0"/>
          <w:sz w:val="32"/>
          <w:szCs w:val="32"/>
        </w:rPr>
        <w:t>结构组成</w:t>
      </w:r>
    </w:p>
    <w:p w:rsidR="007760FC" w:rsidRDefault="00646D0D">
      <w:pPr>
        <w:spacing w:line="560" w:lineRule="exact"/>
        <w:ind w:firstLineChars="200" w:firstLine="640"/>
        <w:rPr>
          <w:rFonts w:eastAsia="仿宋_GB2312"/>
          <w:color w:val="000000"/>
          <w:sz w:val="32"/>
          <w:szCs w:val="32"/>
        </w:rPr>
      </w:pPr>
      <w:r>
        <w:rPr>
          <w:rFonts w:eastAsia="仿宋_GB2312"/>
          <w:color w:val="000000"/>
          <w:sz w:val="32"/>
          <w:szCs w:val="32"/>
        </w:rPr>
        <w:t>产品通常为由医用脱脂棉纱布或脱脂棉与粘胶纤维混纺纱布经过裁切、折叠、包装、灭菌步骤加工制成的敷料。包含纱布块、纱布拭子、腹巾等结构形式。其中纱布块为纱布折叠成无切边外露的长方形或方形敷料；纱布拭子为纱布制成的纱布卷或纱布球；腹巾为腹部手术专用的折成长方形或方形，无切边外露，</w:t>
      </w:r>
      <w:r>
        <w:rPr>
          <w:rFonts w:eastAsia="仿宋_GB2312"/>
          <w:color w:val="000000"/>
          <w:sz w:val="32"/>
          <w:szCs w:val="32"/>
        </w:rPr>
        <w:lastRenderedPageBreak/>
        <w:t>四周缝合，角部可缝制一根腹巾带。</w:t>
      </w:r>
    </w:p>
    <w:p w:rsidR="007760FC" w:rsidRDefault="00646D0D">
      <w:pPr>
        <w:spacing w:line="560" w:lineRule="exact"/>
        <w:ind w:firstLineChars="200" w:firstLine="640"/>
        <w:rPr>
          <w:rFonts w:eastAsia="仿宋_GB2312"/>
          <w:color w:val="000000"/>
          <w:sz w:val="32"/>
          <w:szCs w:val="32"/>
        </w:rPr>
      </w:pPr>
      <w:r>
        <w:rPr>
          <w:rFonts w:eastAsia="仿宋_GB2312"/>
          <w:color w:val="000000"/>
          <w:sz w:val="32"/>
          <w:szCs w:val="32"/>
        </w:rPr>
        <w:t>产品还可以含有</w:t>
      </w:r>
      <w:r>
        <w:rPr>
          <w:rFonts w:eastAsia="仿宋_GB2312"/>
          <w:color w:val="000000"/>
          <w:sz w:val="32"/>
          <w:szCs w:val="32"/>
        </w:rPr>
        <w:t>X</w:t>
      </w:r>
      <w:r>
        <w:rPr>
          <w:rFonts w:eastAsia="仿宋_GB2312"/>
          <w:color w:val="000000"/>
          <w:sz w:val="32"/>
          <w:szCs w:val="32"/>
        </w:rPr>
        <w:t>射线可探测组件，可为线状、带状或片状材料，粘于或织于外科纱布敷料上，对</w:t>
      </w:r>
      <w:r>
        <w:rPr>
          <w:rFonts w:eastAsia="仿宋_GB2312"/>
          <w:color w:val="000000"/>
          <w:sz w:val="32"/>
          <w:szCs w:val="32"/>
        </w:rPr>
        <w:t>X</w:t>
      </w:r>
      <w:r>
        <w:rPr>
          <w:rFonts w:eastAsia="仿宋_GB2312"/>
          <w:color w:val="000000"/>
          <w:sz w:val="32"/>
          <w:szCs w:val="32"/>
        </w:rPr>
        <w:t>射线有一定阻挡作用。</w:t>
      </w:r>
    </w:p>
    <w:p w:rsidR="007760FC" w:rsidRDefault="00646D0D">
      <w:pPr>
        <w:spacing w:line="560" w:lineRule="exact"/>
        <w:ind w:firstLineChars="200" w:firstLine="640"/>
        <w:textAlignment w:val="baseline"/>
        <w:rPr>
          <w:rFonts w:eastAsia="仿宋_GB2312"/>
          <w:color w:val="000000"/>
          <w:sz w:val="32"/>
          <w:szCs w:val="32"/>
        </w:rPr>
      </w:pPr>
      <w:r>
        <w:rPr>
          <w:rFonts w:eastAsia="仿宋_GB2312"/>
          <w:color w:val="000000"/>
          <w:sz w:val="32"/>
          <w:szCs w:val="32"/>
        </w:rPr>
        <w:t>产品图示举例：</w:t>
      </w:r>
    </w:p>
    <w:p w:rsidR="007760FC" w:rsidRDefault="00646D0D">
      <w:pPr>
        <w:spacing w:line="560" w:lineRule="exact"/>
        <w:textAlignment w:val="baseline"/>
        <w:rPr>
          <w:rFonts w:eastAsia="仿宋_GB2312"/>
          <w:color w:val="000000"/>
          <w:sz w:val="32"/>
          <w:szCs w:val="32"/>
        </w:rPr>
      </w:pPr>
      <w:r>
        <w:rPr>
          <w:noProof/>
          <w:sz w:val="32"/>
        </w:rPr>
        <mc:AlternateContent>
          <mc:Choice Requires="wpg">
            <w:drawing>
              <wp:anchor distT="0" distB="0" distL="114300" distR="114300" simplePos="0" relativeHeight="251659264" behindDoc="0" locked="0" layoutInCell="1" allowOverlap="1">
                <wp:simplePos x="0" y="0"/>
                <wp:positionH relativeFrom="column">
                  <wp:posOffset>98425</wp:posOffset>
                </wp:positionH>
                <wp:positionV relativeFrom="paragraph">
                  <wp:posOffset>195580</wp:posOffset>
                </wp:positionV>
                <wp:extent cx="5180330" cy="3689985"/>
                <wp:effectExtent l="4445" t="0" r="15875" b="5715"/>
                <wp:wrapNone/>
                <wp:docPr id="12" name="组合 3"/>
                <wp:cNvGraphicFramePr/>
                <a:graphic xmlns:a="http://schemas.openxmlformats.org/drawingml/2006/main">
                  <a:graphicData uri="http://schemas.microsoft.com/office/word/2010/wordprocessingGroup">
                    <wpg:wgp>
                      <wpg:cNvGrpSpPr/>
                      <wpg:grpSpPr>
                        <a:xfrm>
                          <a:off x="0" y="0"/>
                          <a:ext cx="5180330" cy="3689985"/>
                          <a:chOff x="5322" y="71003"/>
                          <a:chExt cx="8158" cy="5811"/>
                        </a:xfrm>
                      </wpg:grpSpPr>
                      <wpg:grpSp>
                        <wpg:cNvPr id="10" name="组合 44"/>
                        <wpg:cNvGrpSpPr/>
                        <wpg:grpSpPr>
                          <a:xfrm>
                            <a:off x="5322" y="71003"/>
                            <a:ext cx="8158" cy="5811"/>
                            <a:chOff x="8480" y="71563"/>
                            <a:chExt cx="8158" cy="5811"/>
                          </a:xfrm>
                        </wpg:grpSpPr>
                        <wps:wsp>
                          <wps:cNvPr id="1" name="文本框 23"/>
                          <wps:cNvSpPr txBox="1"/>
                          <wps:spPr>
                            <a:xfrm>
                              <a:off x="13024" y="76490"/>
                              <a:ext cx="2496" cy="793"/>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760FC" w:rsidRDefault="00646D0D">
                                <w:pPr>
                                  <w:spacing w:line="300" w:lineRule="exact"/>
                                  <w:jc w:val="center"/>
                                </w:pPr>
                                <w:r>
                                  <w:rPr>
                                    <w:rFonts w:eastAsia="仿宋_GB2312"/>
                                    <w:sz w:val="28"/>
                                    <w:szCs w:val="28"/>
                                  </w:rPr>
                                  <w:t>腹巾（带</w:t>
                                </w:r>
                                <w:r>
                                  <w:rPr>
                                    <w:rFonts w:eastAsia="仿宋_GB2312"/>
                                    <w:sz w:val="28"/>
                                    <w:szCs w:val="28"/>
                                  </w:rPr>
                                  <w:t>X</w:t>
                                </w:r>
                                <w:r>
                                  <w:rPr>
                                    <w:rFonts w:eastAsia="仿宋_GB2312"/>
                                    <w:sz w:val="28"/>
                                    <w:szCs w:val="28"/>
                                  </w:rPr>
                                  <w:t>射线可探测组件）</w:t>
                                </w:r>
                              </w:p>
                            </w:txbxContent>
                          </wps:txbx>
                          <wps:bodyPr upright="1"/>
                        </wps:wsp>
                        <pic:pic xmlns:pic="http://schemas.openxmlformats.org/drawingml/2006/picture">
                          <pic:nvPicPr>
                            <pic:cNvPr id="2" name="图片 3" descr="说明: shabu 副本"/>
                            <pic:cNvPicPr>
                              <a:picLocks noChangeAspect="1"/>
                            </pic:cNvPicPr>
                          </pic:nvPicPr>
                          <pic:blipFill>
                            <a:blip r:embed="rId8"/>
                            <a:stretch>
                              <a:fillRect/>
                            </a:stretch>
                          </pic:blipFill>
                          <pic:spPr>
                            <a:xfrm>
                              <a:off x="10153" y="74711"/>
                              <a:ext cx="2340" cy="1560"/>
                            </a:xfrm>
                            <a:prstGeom prst="rect">
                              <a:avLst/>
                            </a:prstGeom>
                            <a:noFill/>
                            <a:ln>
                              <a:noFill/>
                            </a:ln>
                          </pic:spPr>
                        </pic:pic>
                        <wps:wsp>
                          <wps:cNvPr id="3" name="文本框 26"/>
                          <wps:cNvSpPr txBox="1"/>
                          <wps:spPr>
                            <a:xfrm>
                              <a:off x="10098" y="76520"/>
                              <a:ext cx="2523" cy="854"/>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760FC" w:rsidRDefault="00646D0D">
                                <w:pPr>
                                  <w:spacing w:line="300" w:lineRule="exact"/>
                                  <w:jc w:val="center"/>
                                  <w:rPr>
                                    <w:rFonts w:eastAsia="仿宋_GB2312"/>
                                  </w:rPr>
                                </w:pPr>
                                <w:r>
                                  <w:rPr>
                                    <w:rFonts w:eastAsia="仿宋_GB2312"/>
                                    <w:sz w:val="28"/>
                                    <w:szCs w:val="28"/>
                                  </w:rPr>
                                  <w:t>腹巾（不带</w:t>
                                </w:r>
                                <w:r>
                                  <w:rPr>
                                    <w:rFonts w:eastAsia="仿宋_GB2312"/>
                                    <w:sz w:val="28"/>
                                    <w:szCs w:val="28"/>
                                  </w:rPr>
                                  <w:t>X</w:t>
                                </w:r>
                                <w:r>
                                  <w:rPr>
                                    <w:rFonts w:eastAsia="仿宋_GB2312"/>
                                    <w:sz w:val="28"/>
                                    <w:szCs w:val="28"/>
                                  </w:rPr>
                                  <w:t>射线可探测组件）</w:t>
                                </w:r>
                              </w:p>
                            </w:txbxContent>
                          </wps:txbx>
                          <wps:bodyPr upright="1"/>
                        </wps:wsp>
                        <pic:pic xmlns:pic="http://schemas.openxmlformats.org/drawingml/2006/picture">
                          <pic:nvPicPr>
                            <pic:cNvPr id="4" name="图片 5" descr="说明: xianying"/>
                            <pic:cNvPicPr>
                              <a:picLocks noChangeAspect="1"/>
                            </pic:cNvPicPr>
                          </pic:nvPicPr>
                          <pic:blipFill>
                            <a:blip r:embed="rId9"/>
                            <a:stretch>
                              <a:fillRect/>
                            </a:stretch>
                          </pic:blipFill>
                          <pic:spPr>
                            <a:xfrm>
                              <a:off x="11661" y="71586"/>
                              <a:ext cx="2340" cy="1716"/>
                            </a:xfrm>
                            <a:prstGeom prst="rect">
                              <a:avLst/>
                            </a:prstGeom>
                            <a:noFill/>
                            <a:ln>
                              <a:noFill/>
                            </a:ln>
                          </pic:spPr>
                        </pic:pic>
                        <wps:wsp>
                          <wps:cNvPr id="5" name="文本框 29"/>
                          <wps:cNvSpPr txBox="1"/>
                          <wps:spPr>
                            <a:xfrm>
                              <a:off x="11518" y="73513"/>
                              <a:ext cx="2620" cy="943"/>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760FC" w:rsidRDefault="00646D0D">
                                <w:pPr>
                                  <w:spacing w:line="400" w:lineRule="exact"/>
                                  <w:jc w:val="center"/>
                                  <w:rPr>
                                    <w:rFonts w:eastAsia="仿宋_GB2312"/>
                                  </w:rPr>
                                </w:pPr>
                                <w:r>
                                  <w:rPr>
                                    <w:rFonts w:eastAsia="仿宋_GB2312"/>
                                    <w:sz w:val="28"/>
                                    <w:szCs w:val="28"/>
                                  </w:rPr>
                                  <w:t>纱布块（带</w:t>
                                </w:r>
                                <w:r>
                                  <w:rPr>
                                    <w:rFonts w:eastAsia="仿宋_GB2312"/>
                                    <w:sz w:val="28"/>
                                    <w:szCs w:val="28"/>
                                  </w:rPr>
                                  <w:t>X</w:t>
                                </w:r>
                                <w:r>
                                  <w:rPr>
                                    <w:rFonts w:eastAsia="仿宋_GB2312"/>
                                    <w:sz w:val="28"/>
                                    <w:szCs w:val="28"/>
                                  </w:rPr>
                                  <w:t>射线可探测组件）</w:t>
                                </w:r>
                              </w:p>
                            </w:txbxContent>
                          </wps:txbx>
                          <wps:bodyPr upright="1"/>
                        </wps:wsp>
                        <wps:wsp>
                          <wps:cNvPr id="6" name="文本框 30"/>
                          <wps:cNvSpPr txBox="1"/>
                          <wps:spPr>
                            <a:xfrm>
                              <a:off x="8480" y="73460"/>
                              <a:ext cx="2820" cy="943"/>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760FC" w:rsidRDefault="00646D0D">
                                <w:pPr>
                                  <w:spacing w:line="400" w:lineRule="exact"/>
                                  <w:jc w:val="center"/>
                                  <w:rPr>
                                    <w:rFonts w:eastAsia="仿宋_GB2312"/>
                                  </w:rPr>
                                </w:pPr>
                                <w:r>
                                  <w:rPr>
                                    <w:rFonts w:eastAsia="仿宋_GB2312"/>
                                    <w:sz w:val="28"/>
                                    <w:szCs w:val="28"/>
                                  </w:rPr>
                                  <w:t>纱布块（</w:t>
                                </w:r>
                                <w:r>
                                  <w:rPr>
                                    <w:rFonts w:eastAsia="仿宋_GB2312" w:hint="eastAsia"/>
                                    <w:sz w:val="28"/>
                                    <w:szCs w:val="28"/>
                                  </w:rPr>
                                  <w:t>不</w:t>
                                </w:r>
                                <w:r>
                                  <w:rPr>
                                    <w:rFonts w:eastAsia="仿宋_GB2312"/>
                                    <w:sz w:val="28"/>
                                    <w:szCs w:val="28"/>
                                  </w:rPr>
                                  <w:t>带</w:t>
                                </w:r>
                                <w:r>
                                  <w:rPr>
                                    <w:rFonts w:eastAsia="仿宋_GB2312"/>
                                    <w:sz w:val="28"/>
                                    <w:szCs w:val="28"/>
                                  </w:rPr>
                                  <w:t>X</w:t>
                                </w:r>
                                <w:r>
                                  <w:rPr>
                                    <w:rFonts w:eastAsia="仿宋_GB2312"/>
                                    <w:sz w:val="28"/>
                                    <w:szCs w:val="28"/>
                                  </w:rPr>
                                  <w:t>射线可探测组件）</w:t>
                                </w:r>
                              </w:p>
                            </w:txbxContent>
                          </wps:txbx>
                          <wps:bodyPr upright="1"/>
                        </wps:wsp>
                        <pic:pic xmlns:pic="http://schemas.openxmlformats.org/drawingml/2006/picture">
                          <pic:nvPicPr>
                            <pic:cNvPr id="7" name="图片 7" descr="说明: s200732282927"/>
                            <pic:cNvPicPr>
                              <a:picLocks noChangeAspect="1"/>
                            </pic:cNvPicPr>
                          </pic:nvPicPr>
                          <pic:blipFill>
                            <a:blip r:embed="rId10"/>
                            <a:stretch>
                              <a:fillRect/>
                            </a:stretch>
                          </pic:blipFill>
                          <pic:spPr>
                            <a:xfrm>
                              <a:off x="8807" y="71563"/>
                              <a:ext cx="2340" cy="1716"/>
                            </a:xfrm>
                            <a:prstGeom prst="rect">
                              <a:avLst/>
                            </a:prstGeom>
                            <a:noFill/>
                            <a:ln>
                              <a:noFill/>
                            </a:ln>
                          </pic:spPr>
                        </pic:pic>
                        <pic:pic xmlns:pic="http://schemas.openxmlformats.org/drawingml/2006/picture">
                          <pic:nvPicPr>
                            <pic:cNvPr id="8" name="图片 2" descr="说明: 未标题-14"/>
                            <pic:cNvPicPr>
                              <a:picLocks noChangeAspect="1"/>
                            </pic:cNvPicPr>
                          </pic:nvPicPr>
                          <pic:blipFill>
                            <a:blip r:embed="rId11"/>
                            <a:stretch>
                              <a:fillRect/>
                            </a:stretch>
                          </pic:blipFill>
                          <pic:spPr>
                            <a:xfrm>
                              <a:off x="14298" y="71575"/>
                              <a:ext cx="2340" cy="1724"/>
                            </a:xfrm>
                            <a:prstGeom prst="rect">
                              <a:avLst/>
                            </a:prstGeom>
                            <a:noFill/>
                            <a:ln>
                              <a:noFill/>
                            </a:ln>
                          </pic:spPr>
                        </pic:pic>
                        <wps:wsp>
                          <wps:cNvPr id="9" name="文本框 27"/>
                          <wps:cNvSpPr txBox="1"/>
                          <wps:spPr>
                            <a:xfrm>
                              <a:off x="14917" y="73646"/>
                              <a:ext cx="1447" cy="561"/>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7760FC" w:rsidRDefault="00646D0D">
                                <w:pPr>
                                  <w:spacing w:line="300" w:lineRule="exact"/>
                                  <w:rPr>
                                    <w:rFonts w:eastAsia="仿宋_GB2312"/>
                                  </w:rPr>
                                </w:pPr>
                                <w:r>
                                  <w:rPr>
                                    <w:rFonts w:eastAsia="仿宋_GB2312" w:hint="eastAsia"/>
                                    <w:sz w:val="28"/>
                                    <w:szCs w:val="28"/>
                                  </w:rPr>
                                  <w:t>纱布拭子</w:t>
                                </w:r>
                              </w:p>
                            </w:txbxContent>
                          </wps:txbx>
                          <wps:bodyPr upright="1"/>
                        </wps:wsp>
                      </wpg:grpSp>
                      <pic:pic xmlns:pic="http://schemas.openxmlformats.org/drawingml/2006/picture">
                        <pic:nvPicPr>
                          <pic:cNvPr id="11" name="图片 2" descr="1"/>
                          <pic:cNvPicPr>
                            <a:picLocks noChangeAspect="1"/>
                          </pic:cNvPicPr>
                        </pic:nvPicPr>
                        <pic:blipFill>
                          <a:blip r:embed="rId12"/>
                          <a:stretch>
                            <a:fillRect/>
                          </a:stretch>
                        </pic:blipFill>
                        <pic:spPr>
                          <a:xfrm>
                            <a:off x="10009" y="74140"/>
                            <a:ext cx="2169" cy="1516"/>
                          </a:xfrm>
                          <a:prstGeom prst="rect">
                            <a:avLst/>
                          </a:prstGeom>
                          <a:noFill/>
                          <a:ln>
                            <a:noFill/>
                          </a:ln>
                        </pic:spPr>
                      </pic:pic>
                    </wpg:wgp>
                  </a:graphicData>
                </a:graphic>
              </wp:anchor>
            </w:drawing>
          </mc:Choice>
          <mc:Fallback>
            <w:pict>
              <v:group id="组合 3" o:spid="_x0000_s1026" style="position:absolute;left:0;text-align:left;margin-left:7.75pt;margin-top:15.4pt;width:407.9pt;height:290.55pt;z-index:251659264" coordorigin="5322,71003" coordsize="8158,58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L9n9IBQAAQBwAAA4AAABkcnMvZTJvRG9jLnhtbOxZzW7bRhC+F+g7&#10;ELzbIimSIgnLQRvHQYGgNZr2AVbkUiTCP+yuLOle1Mml6KkI0BzaHosCufRWoG9jpX2Lfrv80Y8d&#10;xJHtpnJtQPQul9ydmf3mm5nlwYNZnmmnlPG0LIa6uW/oGi3CMkqL8VD/+qvjPU/XuCBFRLKyoEN9&#10;Trn+4PDjjw6mVUCtMimziDINkxQ8mFZDPRGiCno9HiY0J3y/rGiBwbhkORHosnEvYmSK2fOsZxmG&#10;25uWLKpYGVLOcfeoHtQP1fxxTEPxRRxzKrRsqEM2oa5MXUfy2js8IMGYkSpJw0YMsoUUOUkLLNpN&#10;dUQE0SYsvTBVnoas5GUs9sMy75VxnIZU6QBtTGNDm8esnFRKl3EwHVedmWDaDTttPW34+ekJ09II&#10;e2fpWkFy7NGbP745//651pfGmVbjAM88ZtXT6oQ1N8Z1T+o7i1ku/0MTbabMOu/MSmdCC3HTMT2j&#10;34f1Q4z1Xc/3Pac2fJhgd+R7Tt/C8hgemIahFiZBmDxqJvBMBzCSbzueacpXe+3KPSlgJ0/X6QRv&#10;lcPqa8rZ9hbaXSZlq+RFGaUGjXqe7UEApZ7jXkc9OAlf4oBfDwdPE1JRBS8u97g1VWupxQ9ni1e/&#10;LX7+VrMaKKjHJA40Mfu0xLapvZhWPOC4eQkczL5h2bXiru033tZazLJ9t97Vga8W6DaVBBXj4jEt&#10;c002hjqDHyv3IqdPuKj3v31ELsvLLI2O0yxTHTYePcyYdkrg88fqr4HM2mNZoU2Huu9YDoQgoJ44&#10;IwLNvIIz8GKs1lt7g19tYinYEeFJLYCaoUZ7ngrKIDwJEkqiR0WkiXkFfyvAjLoUJqeRrmUURCpb&#10;6klB0uwqT8J2WQG/WG6GbInZaIZpZHNURnNs3KRi6TiBSWs3kiNA1OFBlYYBfg3FoHUBWu+mYrwl&#10;Jgyq1HSeX2mOnLBnk2oPbFgRkY7SLBVzxeywvxSqOD1JQwku2VmitCOr8x//fPPiDGSlRZSHYPa/&#10;Xv++ePldoPGEjCba+YvXALG0Zft+PRsgloZPyvAZ14ryYUKKMf2EV4BZa5n1x3uyuybKKEurFnGy&#10;3SgNATao+RK71bR/VIaTnBaijmOMAn4IojxJK65rLKD5iAKJ7LNIbRVALhgVYSLxEwPqX0JYqIWN&#10;7waUlEvBpMxvc0zDdGAyyUj2oKZUEnSO2bcbsjYdVznt9p5ZlNJICsoSnyTobrSIXUqpxEe3Buyt&#10;Ex30r0PCCtG5EinSKYC09yI6w/ARoqQ9XcfaJDoHBKrCl+eosLO9Obfho/8L0dVZTLuBd4zvEEVr&#10;sDZ8h6C1wXezlBRzpMC7zXWWFH+F0m6C60zXNdvsy1MefinXDUw1tr1zdtRWx+L/EtcBLhe4zm9d&#10;5X25zkRCX9uz75hNNtvFDhfsp7jOt++TultL6hTXKV+5Qm7XJHld+XgrZQNS+U2EoeTbLpouy6W+&#10;XScgKw7r3QPsX6gaFMC6su+OBdNBi9UmmKK/EUw5zpYGOJPwLN8a7HZEbQi6KxJuIKJ6ngGTrR9n&#10;dAFgWTx8oIAqCwr8dqaURSxdS+1Q2m6gcfHq18VPZ3//8nLPVPWD1FCWwrtXyirxbzi9s6229DKd&#10;QXOweBkacRKFcHQn0zu/hdBKKatoa5tS1vbNxrv7rr2RLpu2jTF1Eouc+lrmvC9l2xMQuUn1OY1s&#10;yTM7FX0VXOWdd0Tf5RH47h3j4ejpbeSn4LW7TNcQ0U2GXXwaMeDp6tDOxBGdqpQ7pjNdjEnPRHn2&#10;QQpZhUN8plIc23xSk9/BVvtor374O/wHAAD//wMAUEsDBBQABgAIAAAAIQA59X752wAAADYDAAAZ&#10;AAAAZHJzL19yZWxzL2Uyb0RvYy54bWwucmVsc7zSy2rDMBAF0H2g/yBmX8t2HoQQOZtSyLakHzBI&#10;Y1mp9UBSS/P3FQRCA8HZeakZ5t6z0P7wa0f2QzEZ7wQ0VQ2MnPTKOC3g8/T+ugWWMjqFo3ck4EIJ&#10;Dt3LYv9BI+ZylAYTEispLgkYcg47zpMcyGKqfCBXNr2PFnN5Rs0Dyi/UxNu63vD4PwO6u0x2VALi&#10;US2BnS6hND/P9n1vJL15+W3J5QcV3NjSXQIxasoCLCmD1+GyOgfSwB8j2nkQ7SSimQfRTCLW8yDW&#10;k4jVPIjVDcHvfnv3BwAA//8DAFBLAwQUAAYACAAAACEAkxSd494AAAAJAQAADwAAAGRycy9kb3du&#10;cmV2LnhtbEyPQUvDQBSE74L/YXmCN7tZQ0qN2ZRS1FMRbAXxts2+JqHZtyG7TdJ/7/Okx2GGmW+K&#10;9ew6MeIQWk8a1CIBgVR521Kt4fPw+rACEaIhazpPqOGKAdbl7U1hcusn+sBxH2vBJRRyo6GJsc+l&#10;DFWDzoSF75HYO/nBmchyqKUdzMTlrpOPSbKUzrTEC43pcdtgdd5fnIa3yUybVL2Mu/Npe/0+ZO9f&#10;O4Va39/Nm2cQEef4F4ZffEaHkpmO/kI2iI51lnFSQ5rwA/ZXqUpBHDUslXoCWRby/4PyBwAA//8D&#10;AFBLAwQKAAAAAAAAACEAbUtlfTKHAAAyhwAAFQAAAGRycy9tZWRpYS9pbWFnZTQuanBlZ//Y/+AA&#10;EEpGSUYAAQEBANwA3AAA/9sAQwACAQEBAQECAQEBAgICAgIEAwICAgIFBAQDBAYFBgYGBQYGBgcJ&#10;CAYHCQcGBggLCAkKCgoKCgYICwwLCgwJCgoK/9sAQwECAgICAgIFAwMFCgcGBwoKCgoKCgoKCgoK&#10;CgoKCgoKCgoKCgoKCgoKCgoKCgoKCgoKCgoKCgoKCgoKCgoKCgoK/8AAEQgA8AFm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e1nWPkZfMPA&#10;5HpWZqes7LARq/BI5A74x/Sk16Jo1chwHbB4A/XjNZmryg6eis38XO09D71/Xns04vufKJfDbuPv&#10;Naij07zY5QW7pjOcZ9e9Z83iJk08iMltxOA30H9KhvWSOwLKoyzEHHBx/U/4Vk3wM9ggByxHU9AR&#10;n/GrSv8AJGsWrp+ZrReIFFqqgOWXlQRmqkmutBabYXA3e3I5HU1lyzeTAGDBVKkbuoPHrVZnkk08&#10;rDMrMVXBByBzV8lnp/Kaxs9u5sP4iL2OxpCMclgev1ovfEGzTS24ncew/X86xJTJDZjbIfmOGYLn&#10;BNNvZkXSMCUhgce55ySBRUgnL5CSva/c1H1+T7KjJIwyAUwOnbJqWTWmNoZC4wOQc9Tkcf59qwJJ&#10;USwjCPlgASW+gOKQux00gArGWJVSauVNdX0HGyj8zeTxFMNOKuwGFOza5yT19KqReIhFbM5kb0BJ&#10;49BWfFKW007V3MVyc9uP8/lVeIRraMZP4hk4Gc4GenfmhR29BRdua3c17PxBPJZl5LjkI33eex5+&#10;lMsNeZrmUtIxJDNknqcHqKy7GYiwbII3Iec47Hg0y3REneRlbcQc84zwauMH7SISV3I07XV5fPlk&#10;aUhxxj1/Kmw62xupAp2BmyA3T8h3rLsUXzZBzvznAOT/AJ61FCqpdNI0r5JzgdqzpUm5Rt0KnJJS&#10;v2Rtw+InkvNkz/w8EcZyaVfEKG6BWRjg44zkkGsWJAlyBkncMkMenP6df0pYYljmDopYls559fT8&#10;6uMLIKkoK78jWOvSNcbw5ALEFWHcZ575pU17cQOQG5ZQcnk8day8uk8is6hjnbtTPbP9DRHG0UoV&#10;ySd2d2cY/GoSjG2t9f8AMqTTS9DUt9ZZZy6LvGzdjpyf5j/Cpk8Rzll3SHerADjpWJbEkyFpQ3yH&#10;ClScY9+lPhVluiru2VPyEc9+9DV9NiG7J+n6o24PEEzTujy7sKSAOB1HXNNuNYia43OTnJ2qeoAH&#10;rnvn9OlZSoftGwNySNx6k8ZP86jGYtSOMbj827vjHT6e9Va8b+Y0lz3t0Ni58QuJAm4rgnGO/Gad&#10;LroS4SJeSDyc8msh4FN3tUjJbgc85H49qsCL7TelAuemCB3/AJUlBXbG+t0a1zre+KIR5wSVGcDp&#10;U134gKKCAxLYyc9Djmuz+DP7J/xh+Pd0v/CD+GnSyEm2TUbvMdumf9r+I+wzX1D4E/4JBQavGi+O&#10;visxcIoMOmWHy5K/3nOf0rycbnOVZdUcatT3uy1f4XNKdCrOEZJK2v8AXc+MotZuPsKEOrEABVB+&#10;6c/56elObXJvsQlxkh8YHRsZyfrx1r9HvDf/AARy+AT+Xaazr3iKQrgNILqNcnH+ypx9PfrWP8bf&#10;+CKXh2PwpPqHwM8b3/8AacCs8OmayyvHcYBOxZFA2k8AZBHrivIXF+STr8nM1fTVaG8sFVS0afX+&#10;tD8/rfxFIkJRzngfL6D/ADmrOl+IGbTpBIoIZ8sT7VB4i8Kaz4Q1+/8AC3iTT57LULGZ4bq2miIM&#10;bqSCDn3zWfaxbdJZ4+BnG7B6f5H619LFx5Yu+/Z/0jzZ2Td+6NCHxAPM863ONxyNzdR1+tLF4nm+&#10;0I7SsUZedxwc89jWZaeT9p8y5iyAAuFbaOx6n2zUCxpNIw80uAGIjHYkED/GrtF6La/zLfI3Jy8z&#10;cfxRcyH7wVtmVCNxjqOoqWXxUy6aRM5LZXYGzggE9PTrj8K5u6luEuQhypWEZIGe2MfjipZgIbTz&#10;HuFYdQp6gc+n0qZWvp1YX5LJHS2/iPzEEquQXHzIeOPQe3Ipy+KZgnlxzO24jB3ccDOP88VzCyR/&#10;YwISB2QAZyPp/nFSRmJYNzIG29GYEhmxwT09PzFDhGTi31T2/q4l7sVp1OmsPFciXiFy3QBkzgDv&#10;2HtUt14ombUBcFQr45yefu9fX9K5fSbp7hmMrFY3YFRt659ieopk9zsvtvmFyWyX6ZAIxjP/AOut&#10;JJu8b6aEpqVbbZHcv4plYB4Z8M3IAHr6e2Kt2fisSQBY3ZXBXbsTJxjnn8T+dcS00+5GhUgtgk7h&#10;naegB6dK1LS5NvEPlRlznGQcDnkY9sda5VaU2/L7iXFRpxSR2dn4ni+2M1swXgZYkhWbAJ9fUVta&#10;f4nlBECS5wRtCtgkYB4wPp+VcDo19GZTHEclnJ25BH45HPQc10Wk3Mqwh40BRtoG/B7gdCOO3T+t&#10;KUVyrld7/wCfW/6Dlb2vy/yPUPDvioi1jldgR5Q+aSUAnPrx7UVzuiW8NxaRrcJ5iLH1QFTnjA5H&#10;I60Vxyo4Zu9SVn5I8+r7FT97c4DxBHGx/eJgD7vHJ4rL1mECFfwIXb3/AK10mu28fniMsu0sOQOp&#10;IrM1m1UQqBkhCOi9c49TXq2lHY6YVLTjFHNahFG1msZGMknOfQgdKzdVhlisU8sjIB4GOc4zXRap&#10;bSR2IjBPPOe69P6ism/tlfT1TufT8K10Un6FxdlEx2gikskGdwKkYJ9jziop7OOGxCmMZXbyARWv&#10;e2rw2IhjicER5yG5PpVR9PZbJQJPxYfdOcirbg9uyNITfKvUzrqNlt9wkUEvhVDfd/GmanZytp4e&#10;SNsd1atO5tUe3AToCGIApuoae02nhFhHDZDO+cDOelKfK5O241U0j6mTNbE2kbxnIbaWwM+nFNkt&#10;m+xNEFHHKktyfateaxMkKW4wOBkHof8AJr2L4CfsE/H39pLTG1X4eaDBFp8MoB1LU7kQxHP93qzA&#10;Dk4BrDFYnC4Sk6laSikt27Dp89VqMfM8GaHFkZViwSpznjPFIbACxRoSAWwMOM49TxivtLTP+CQ3&#10;xQS6XRPFfxO0G2kACyDTY5rkgf8AAhGOvv3613/gb/gjX4G8XF7Kf4vak7JhHmg02NVd1OGwrMSF&#10;H4njt1ryqnE+SUo39rdW6Jv8kb0sNiHpbr1PzstrWVNMAaPOQCWwRimWiM7NGMMVDDJJHb/61fo3&#10;4w/4IVeJbCCWy8D/ABpsZ3KHybbV9MaPfgcfPGWxz/s18h/Hb9lD4t/sy+KX8H/E/wANG0nCsbW7&#10;t2L29ygyN8b8bhn1wR3ANdeAz3KswqqOHqKUrbap/jv8hVaNalBua676Hj+mQDMjMqn5ecH8B+FV&#10;7W3kkuHBxhWOAV7dK6Wy035pdqEbRgoewz19qrwWMkjyFE3uQA3HfmvVpJuaMqkotSsZMMEmWmjV&#10;ckYxnvx/nmo47eUybtmSM52t+OOvtWwLOPLb1ZQOQB3OaitdPhM7HO3KkruGec+v41KSlJPzCTtz&#10;X7GdHFIZZJNo+VSVyfY1F5TNIq7grF8Nkk98k1uW+nKyuGOCPuEc56jH8qa1ipzIkeecHjIOCBzS&#10;knZW7gpqxlR2YnVml4IXO7PPXHNPhiinYA58wn5hu68/rWiLBmkYeWQ23GD6UkNohXY8PfcTjg8/&#10;4cVDbsm9gV3BtsowQ/6RhlbcOHfsDgZGKljtZZZ/MVMsrbVAT72cf41fhtJVnZZCNpQA7e/GfT/P&#10;FfT37A/wx8G6lo+s+Pdc0u1ub2LUEt7QzoGEKhVZmAOeSWHPXjHrXHjcwp4DCyqtXs9joox9pV5b&#10;20PJ/gz+yD8U/i3eRTRacdN0+UjN/f5VSOp2r1YgD8q+vPgd/wAEy/ghoMkWueObq81u7i+YRzSC&#10;O2zjj5F5YZx1YjFereHdKj1G0jltTt2uVK9cjBAHB469j6Y4r0TwnoxtbFDEucFg4IyecDqT/nvX&#10;55mXE2YV01TnyJ9F/mejSo21JvC3gPRvD2jppOgadFaW0IxFDCu0ADoAOnr/AF9a7PwroNrChuCr&#10;GZl3FWO35uw/wHWmeGrEvAEMa8nseMZ4H5fz711vhWyhaAFUO7aNhwMZzn+dfFVq85Scmzq5V1L+&#10;g6ezurJEOE4HsOM4rpLPS4lchLcHJPBB4/zzVfRLHzJXYbmBUEhh/njA/Xmui0xIYpW4yTxxyAMZ&#10;5/OvOqVJObsKTSdmfmx/wWP/AGQdO0e6g/ac8J2nkLfXCWfiCFIwAJCG2XHA/ixtPvtPc1+ftvZP&#10;JYyRgFsH72OG46V+43/BRDwhp3iv9j/xzbXcRKwaQbpSVyVeJ1kBH4qK/FKbTs2MygKcZCjpgZ79&#10;sDJNfr/B2Y1cXk/JU1cG18tGvzt6I8LHwUKit1sc1Dpge5AWTCscqarW0AkuQfJKfIdxxy3WuiaG&#10;53GWNWO4Exjnjj/PpUdpYTPfSPIyFlU+ZgZ6enNfY/8ALuzOeT+K/Y525tpjcpvDYVBiTZ8w4yMj&#10;v9KdcQrLYvE0TgBgNyr9efbNal1CUlCgDPlgtxgLnpS6haSCEsroynGNw6EZ7Z96qV4q6XoJbq5l&#10;tAyxbkUYY4ZWGPyp8VtcJaNamBTxgkjHU9P/AK9Xriyfy9gXarnldvTk9u9SCy/0d5EUjDgnzFBz&#10;2yOfWhu002ug21ZJvqZljbPLchjGzKGXChsk/l0+tMuYY3utzqo+YFG24HA6Y7fWtbTLITSrujbA&#10;IPHIwCP59PxqK+06e4vxmM7BMcjb0A6YNNtJO/8AW4oSj7d69CKaNS6GLZKykAyY4CkcZz14/lWz&#10;FDJLAIBEC2QQUyQQAen+NJPZAO8awRqd33hyDjOTV6OyZLeNXkBkz8wx8vJP51inD27Xlb9RSl7s&#10;SLSbOJJ90sRWR3O0EZyvHH+fWug0yzmhBk2bVjYHaAcgH+dZ+iWflXm0qm7cGV+eRxn8K3NP06bz&#10;QYW+ZiAwABB4yff145qG0rSWmv8AmEv4n9eRu2NuX09CFaROCArYJPPPf/Jora0HTVexSJJkViCz&#10;eYCcH6bff9KK4/YYeq+aUrP1a/Q5nXoxdpxu/n/kcZrUUT3JhL5U4JG3GeOlZOsW2+JVIydwIPGR&#10;xW3rFvsuTGUUYx1HQYrN1ZAGSQEEcbz2IOPevVk3yOxMWuZGLqURe3G3dyc5znIx+fWs6/tw9rko&#10;gG3AyAMf54rY1ZYlYJG4OO54yDWfqMeIkQIGLA4B9eKtpNv0NKctIpmZd27SWakjJwDleB79fao/&#10;Lto7cPPl0PPluOWweenT9K0dQAFsoVlU4HOOv0qtdWwEaSSOGBOSw7807csn6IuErpLzM+9s4zBH&#10;GkKqWZTtzyOe1SajbRC2VWbGHO3DY4z+dT3nzRpEgJ5BA6HHFN1RliiWOTkHGc9smsK+IhTTLhCU&#10;lG3c9z/Y+/ZB/wCF66k3ivxOrp4e0wjzFjwGu5AoPlA9eARnHrX6HfBOe28NaZP4a8M2wtre0Ecc&#10;VpFGB5aAYGBjkYH6dR3+dP2BfEdjY/AnT7WxuE3gT+aisMlzKw5/DGPpxXuvgbUTpXixtReM+XKf&#10;mJJHBOG6fh/Wvy3iXHV8djZxqP3U7RXRf8Oevg6ap0Glvbc7S2v7bW/FdtpM1ptebd512nDZA4HA&#10;6+pPYHINeqeB/DmleE4zBpNmFRcgDdk+vfn+teWeMUtvDeoWniDTBuN1PFFGN38T8cemBuP0B7V6&#10;r4B1Q6v9mt5AAx4mGOCBjH9DXyWJnP2ScdtbnoRStJJ9Ebun6M97qUVzds7Ss2SA/AGM469P89a4&#10;X9rT9kz4f/tP/D6XwJ4utViuhGX0vUlUF7OYg4bPdezL3H5165aWsT3u6CPao43A8frVLVovPu/K&#10;hP3c9Dwfxriw2Lr4fExq0Zcso6poznGL0aurH4L/AB+/Zv8AH37OXxJ1H4c+PdL8i6tJT5NypzFe&#10;Qk/JLG3dW/Q5BwQRXnltYJE0y5YyNIfmOO3Sv13/AOCtfwb0rx3+z9J8Qjp4fUvDlwssV0o+fyHb&#10;Y6E46ZwfbFflAluA8jRqARIcAjv+A+tfu3DmbvOMDCs9JK6l2uuvzufP4qDotxS0drHN2+nEylgC&#10;wxhtg4655NSWmjC6lSGKAmQsApByc5+7W1b2B2OyLwwJJ9P14r6d/wCCff7Kdn4w1GP4x+NbVJLG&#10;0nK6RZyjImkB5lYHqq54HduegIrvx2PpZfhZV6j2enqOFKVepyo5n4D/APBMD4vfE/To/EPiG9g0&#10;C3nG+CG5RpJ2UglSVHC59+3NerW3/BEXxNJb+evxis1D8oX09scjv83SvuTw7pMVvYQwW8aEkYwC&#10;Off3rsobU3FvDESEAHzRg88GvyvGcZ5zOb9nPlXZJafer/iexDDUFFLlv56/5n5n6h/wRT+Nptbm&#10;88JeO9F1BopDGsVwHgL4AORwcHtzXz18bP2Ov2gP2fb9I/ip8L77T4WJEd8EEltJ/uyxkrnpwTn2&#10;r9x/DNglrqF7ZbwVdklRD/CGGOnp8o/MnitLxn4D8M+OvDk3hfxdpMN/p95GY7m3uIQyuCe45/Or&#10;pccZnRrKNaKnDTZWdvlp96IlhKMlorP1/Rn87x07bK6GIZUjc3TPHA/z7V9B/sCahPpviXX9JaQv&#10;bS28LvCyggMGIyB1Bw2Kzf27/gDo/wCzj+034n+GvhlmbTLeeG5sPMOSsU0SyKh9duSuf9mov2Mv&#10;FGmad431fRtQuEil1CzVYC3AkKtkqM9+/wCBr7DG4uljMu54O6lZr5nJTvCtr0Pvfw6ot9ORo0j2&#10;ZzlDk9s/4foR3rvvDkMU1jliu5mIYoc9s9P89O4rxvwN4lkSKPQ76VUkAOx8/wCtXAPHvgHI6/hX&#10;rHhF4J7dZjc/KwIB29j0PX/9dfnOMozpO0j1aM4zV0z0fwjombUTCMBsAgFOBn2+v5+1dXpWh3Fv&#10;aZPBROR07Vg+Fr422nBJCGbJMe5TnHfIrbGvJKgJcDaoBBOM/wCNeFVi72bNHNroaug+YDIzDKqP&#10;m2LjHYCt/TiMl4oVIY8llxz0/wA/SsrwZEzxPPJGSWTacDjqT+P1rbiEMGROwVQwA2/nya5pJubs&#10;Zzkm9Tyn9u/WP7K/ZI8e3F4FZT4emiCZ+XdINi/qa/Ey4V47RkhJVC3IQEjHGTmv1K/4KtftJ+Df&#10;D3wavfghpGsR3Ou67LCk1nCwY21ujiQs/puICge+a/MJ7cJauYo2YyZyjLwCSK/XeBsHOhlsqk00&#10;5yur9tLP8zxMfUhOqkntYxvsrgZkkw/l8iOMZA/yaj0uwMV0yrn/AFR5ZiDjHbFaLWvmhiSVyPlY&#10;N0/PsKis4leTzNjZVSW5wF+ua+2aclqc7k2pJ7GTPBEGKFPuxDAYH0z1NF3bbIt0aFhsVh6c55HG&#10;c/8A1vatqPSrq81EW1vHLLIwACRLlmJAwAO/4V7F8N/2HPjN8TbZL59FXSrJyv769OwkeyDkgj19&#10;DWGIxmGwdNzrTUdepVGnUqNciPB5LKRkRoncl1HmA8Y9hjnvV3T/AAveanE0GmWVzO77AI4IWZsl&#10;hgDA9q+9PhN/wTN+HlpALrxrdXOsXAwNpAjhyTzgLyRnjkn6CvoD4e/s6fDzwM8VpoHhyzsmB6RR&#10;KMc8ckZBx9a+XxnGGBoyvQTnb5JnpU8ukoLnla2uh+Xemfsz/HDUYWvofhH4gaMgOGOlSgbeBx8v&#10;0/CuX1z4f+JfDesSad4i8PXdnOv34bu3KMAMZ+8B3r9sv+ED04SRMELEMFwOAD+X+f0ql8T/ANmT&#10;4XfFvQhonjrwja3iFMpOBtlhJxyjgZGK86nx3erFVqfu+Td/x0YPAUvii2m/uPxaOnDzVl++XcKu&#10;e2OMcVoJp6xRDzI9wc8fJjGM/wBMfnXvv7Zf7FfiD9mjxfFPbSve+HdTZm0y+IG+MjrE+ONwGOcD&#10;NeQ/2VHbRrHJjO0EFj6k5zjPP5V9lg8bh8ZSVahK6a7f59f8jysRCdOajLppYytJsEecb0CjsRHg&#10;AZA9vf8ALitnTrNYoSkMzExEHA4PIHQfn+VWLLSSblJJGc9zsHHAyBxzzWjZac11c4hUbsDAOScY&#10;9+//ANatXOPs1H+vwM4yvq1p/wAMaujpqD2gkhtk3YHJfBAOeKK2NHsE06FInSPAj5aRCSST/s0V&#10;59SrVjK0YX+RMKrjGyoqS7tHm2r2xFy0KL9wAsRjkYrJ1SBBOu0FgFy2f6V0urRg3jKBk44Zlx/n&#10;8Ky76Am4WRdgwVyAQM8dMV78ddTlStI57ULJ2cCNDwxGTxge579az9TilRAoQ4PX+v8An6Vv6lbb&#10;mCLAFY5HXhu9UNSjIRAFJHHKg/iOK01vYuEn7t/Mx9Rsyqqr8DGRt/Dnj8aju7aY7Uik2MwUYbp1&#10;GfpW6+nXNzcQQWkLyFjhUEWSxPoAK3NZ+AvxattIXxLd/C7XYrEIG+2tpMyxAeu7bis61aFJ2ckm&#10;110+46aKlKEWl3Z5xqcKELE5+4RkKfce9VNVe3gjEbODnJTB79s1s+ILWeJhC0bMuQBwclvTiub1&#10;4TKpaVAcsSPXr+dfN5ti3TjdHVh1dxufSH7AfxWGn+LL34az3blL6D7RaYHyh1HzD2yv/oIr7Q0K&#10;7uJoHVYgXIG5iM45zn1J/wAgnmvy/wD2ePHVn8PPjFofiHVr2SC0SYR3ksabisTDBz37jpziv0s8&#10;E+KtMurBo4dRjdNgMbOjLuUjjHtgDp6duK+DzH/aJOpbXy9EejRcYQt0Z3k/iefVvDkJkQCXTpEc&#10;b+N21gx6dioIweD7V7b4M1m0j16CzhlBZ1QpjB3fKGz+IGPXn05rwPwyLmacXrTxNCsTCZImGWUj&#10;/aGSQf8ADnmt74ceMdRk8bx+VqA+xWSrHGJo+Sc4CnBxgD/61fPYilGVPlXS7PRtrJPsj6ttrmMS&#10;g8/L9OmM1S+1W8tx9nwGEZI49efWua8M+K5Zb0R3N3tjzksTnrgY/wA/p1rcj1iygnMgnjRFO4s5&#10;xgf/AKq8XlcZO4nZSXocB+2notpqH7L3jW1u0HltoczKCOjKAQcD3Ar8UotFuLoywpbvMxkwiRg4&#10;J46ACv2v+MvjDw58RPDN38P5bSS60/UbcwXR5XzEY5IB4ODjrXmfgv4H/Cn4dNHbeCvhzp1gC2S6&#10;2IaSTHdpGBYn6nNfc8M8QwyTCTpzpuTlK61stkefWwrxTi1K2h+UsPw88ZW0ZvLzwrqCRNn52s5A&#10;nXPBx0xX6T/suW+hN8FPDUmj7Bb/ANkxgBUGVbPIPvkd/wD61e/W+mabLDBbSaJA6N8vlvANvTpg&#10;8DqMDpx+Fa//AAqPwlc6L9n0zQYNNkDeYjWEIjG7vlV4PJ6kUZzxVHNaMaUqbjZ33uum+iKoYWFO&#10;pzJ7nLaPF9maIBMdeG6McdCP8+nvXVQy7xFeRTuoABwwGPxH+fauR8STXfgq+TTdV42Mdj9NwPQj&#10;Pt+Xv0qzH4/0yWARfbkJ5PLAYP8AX0/wr5aUXP3kdS0SR11vqBtteiZ2JSS1YNk4zggg/qa3brXV&#10;SJEJIB+8TjkfnXlWqeMBYXcOpm6JC5UJxl9w5298+wz7Vf1nxNc3qwG1L4IBIZe+ec/5/KrqYe6T&#10;C9nY/Kf/AIKVeJPEHjT9sjxxc38SySW+orZ2qxKWxFEiogA75C5PuTXhcXwt+K6v/alt4B13y87o&#10;7iLTJgA3qCF/ziv2g8P/ALM/we0PxVqPxHPg61uNc1e8e5vdSvI/OkEjNn5S+dgGei4/HrXptp4a&#10;tIo447WzUR7ACu35e+AADg9/517tbP1TpRp0o6RSX3KxhTw1NO8nqfkP8Cv2ldU0povAPxjS5tXU&#10;Bbe7vrcqCMYAcMOo7H+VfWPgfxXf6db28mka0xidgyrv8xWHbqcng19h+Jfgv8OfHGjvo/irwHpO&#10;pwOf3keoadHKMHPXK/5/Kvjj9sb9jvxv+zfo8/xu/Zgv508PWhL6/wCFbtjJFaoTjzoCx3KgzkqD&#10;x16dIw+aUswqqjNcrlouqfqOVKNL34O9un+X9I9r8CfFN3syl7pCuigjNu4DZxzxnp+P0rvvDOqa&#10;B4hgE1leldwAaKVMNGc9GHb+Xavz08Fft4rZW0Vvrvhaa3mG4SNA6su3p3xg+9eqfCX9s7SPH3jW&#10;x8IaR4Eu7h5kLtcyzACBQMsx46D/AOtXRX4ZxsE5Sp2S1burWMljsPJ8t9T748OR2djac6jGkjq2&#10;A7DrySB618j/ALeP7YHxq8PSXPgL4EeB9YIjJS98THTpGGT1WHjGByC5/D1ru/CfjG7ufHMUN7dK&#10;IrnTGW2Qk4V0fLqB0GQV7/wn3r1eytrK7t3cBCoJyrDk8D868jDzoZXi1VnT9orbPa/62NqlJ11K&#10;LbS8j8XPE974g1jX7rUvEV1cz3ksmbiS5ZmcuSckluST0rMFvcW9lsC5OS2FGMY6ZzX6/wDxX/ZR&#10;+CfxqilsvGvw6shcyptj1KyhEFynXncmM8nOGyPY18Dftg/sT+Iv2XLtdQs7l9R8O3kxSzvWHzxu&#10;BnypMdGwDg9CAfSv07JuKcvzOaotclTs9U/R/pZHjYjA1aEbx95abHztDZkApHlWK8EgHjPNdb8K&#10;Pgxr3j27W4Vfs9s8bKZG43ey+vH4VT8PaONT1m204AhZpwGKdQM8mvtX9mf4MxHTLTXNehWGBYgt&#10;rAARlQODxjv3/H0rozzOv7Nw/ufE9TbA4N4qUnLRFn9nv9mDw14LsEvtM0IG4ZV3Xs0QMjjHJz/D&#10;k9hX0LoXguDTdJ4TLcDaBnAxnPPY5H+A72tDstPsdNiiijCp5XyxBOn1rdtWjlgYyBlLk8kdff8A&#10;LtX5HjMfiMZVdSbbbfU93kjGnyw2TKGgaYsLGCFSBGFZSxzjjr/TPvWppmkM+siSUYwDyM57fn7f&#10;z7U7SLVPKkcKfmOFIBPA7Y9K2NIMTXu0yguBnBwQPmHX8P8ADiuSVRIuWja8i9FpoinjCr3+Xjn/&#10;AD/jWybMyQbQoxjlcn0+n+feq9pDvu0V24BBwAa347KMquJRyc4zj3rnlVfUz5Umuxx3xS+C3hT4&#10;zeAbzwR4506K5tbmIhCyZaFx9109GBOQa/Jr4+fBHX/g5491T4f69ErGwumVZjx58WcxuvHRgQf/&#10;AK9ftN9mj+x7Ixg7cBhnn3/+vXyJ/wAFRfgRp/iDwLZ/Fyx04C/0qUW99KicyQOeM467W7+jHNfU&#10;cH5zLCY36tN+5U09H0fz2PMxtBVF7RbxZ+dljozAb4otpC/KCBgHOc/rV+y06KW4ZQdhGF3Y6jAy&#10;en5de9a1vZCGLzACG24BUgjpnoO/H61Lp1kzOJol3HCguVGcBcY7cc9PrX6y5p20trofP80uZt7l&#10;qx0qGC2jieMLuQMQEB/pRW/ovkWjAFyR5WMltvfgc80VxVkp1G7v+vkck3iL+4tPX/gHil6jG+kk&#10;2sOOAUPJ9qzL2yZp02RdCAcHn+ddFc2yy3jKkXHUHbz0x+FZb24NyzFB8pB6kgcD1r6JNlrST9DC&#10;1O2Cy7SvSTgEfd6cgirnhbwBr/xA8R2vhrw3p73FzOwHyAkKBnJJHYCtvwj4H8Q+OfFMHhrQ7R55&#10;rlyQAflA4BZvQe/vX3L+zV+zTpPw08MbrWJJb6fb9vv8Yab/AKZjuqA4x64zwa8XO89oZRS71Hsv&#10;1f8AWp6OAwksRJN7W/Mm/Yo/Yu8H/DizTxT4htbfU9a2EfaWTcLc+kYx8vUgnrX1ZoGiW40x7d7Z&#10;cEY2MOGAHPB7Vj/DnRo7TSy6x4K5AUH7vb88fzrrtOhY2kjqT0JwTx69q/E8zzHFZhi5Va0rt/h5&#10;LyPpoU4UYuENEjwb42f8E8/2cfjhot1Jqvgu20vVWGYNY0iMQyo46MQPlcZ6gjn261+YX7aP7CXx&#10;W/Zg1yOHV2OpaHdysuma3axkRyDrsZf4Hx2zz2Jr9uLW3aayLSKFPcEmi/8ACOg654ck03WNKt7y&#10;1kiKy293bq6OPQq2RWuFznE0Xy1G5x7N7ej1sTUpxnrbU/m81fS9St50YKynaOWHtX0n8CP247bQ&#10;tIg8JfE+xMT28Yhg1WFcgr0G5ex4PI69xXtP/BUn9m/4UfCX4maNqfw20eCyj12xklvtMhGEieN1&#10;Xeo7Bs9OOVNfKeq+DtIklAa0jXOCFIAzz0/U19zgchqY7CRxWHmrTV7S+48qvioU6vsqm67H2p4L&#10;+M+kanp51Lwx4kjuIHTJEEmQTjgHBznr15FdL4G+LUWm6jiSVsN0dCM59Mnr+PHOeDzXwPbWDaLK&#10;H0aSW1ZgVdoXK5474x6Yrt/g3oHiX4g/FHQ/C1lr92rX18iTyC5c7YxlpGHPOEVjXfW4XUKUqlWS&#10;0Tb9NWVTxjlLlj1P1E+G3jdbrRf7anuTIsYDrGGGSMYz68H9Oea0fE3jPVPEN7HEjra2ysGMI6u3&#10;uf0x+XNcp4Bli0m+hs7XCRAiJI1f7igcD0wBj8q7GNre+1MM0IBDcE8cgE47fy+tfmlVUo1m0j2n&#10;BybT7FBrpku0LuyZO3r6EA/5xW5FeIs8aecxZX5JAPXoOPYfrxVC60NItRiuFRsEZKSN9Np6+hHv&#10;6Zq/DpqzzqsU4CxSNhdg5+UZwc9+v+Fc6lbz/pFKKXL6HSW4la5iaNgxO1gAAeuc8fX+Xau60GIN&#10;synOclj0/lXGaZYK/lOigbucuD/nvXbae5CwogUgqCQOgx9K5Kzu7Ee7GK0PEf8Agor4H1/X/wBn&#10;fV/FfgnVbmx1fw4h1C2uLZ9rPCgzLG2Oo2Zce6Cvy++H3jv4++NfGmn6T4c+IuqSahe3awW7SXhw&#10;pY4JI7ADJJ9s1+ynx30+G8+FPie3nA2yeG74SDjGDA+evtX5B/shazo+h/tDeHX1e42xzXjQoxA+&#10;V3RlQ475Jx9SK/QeEatNZPiHJXlC7jfr7r0+9X+Z42MUvrEEtnv9597/AAk+FWp+DNCt5vFPjC91&#10;/WPLUXGo38hwM8lY06KP1PXNekxWMjmKMgfMM5I569ap6Y8cjJ5QV8ouMN+fHT0/EV0ezKRu21gM&#10;FgOD7Ee3+Oa+NxOIqVZuU9z14KCikkatto0T22wkYYDJK98dq3dOtdlhGkyBXjdFYKOev/6qxUmg&#10;BSW3ddoOenbA9ue9dJYXKXSeZgbgNucD5vTp36/yrzpTu7DcLK5b+whI9pX5UXoO7EVkePvDmm+J&#10;/Buo+GtVs/Ns9SsJ7e7RsHfHIhVh+IJroCFktd2ck8sT+H/1qo3do81lIHJOA3ynoeOaIScZKSex&#10;G+ltz8GvGNu2ga/d6VKm5ra8lhclscqxB/lX0x+wdoFsuhaj49lt3M07/ZrXjO1VALHPfJI/Kvnf&#10;9qbS77wt8fPFuhzyMz23iS9UMR95TMxU+nIIr0X9j79o/wANeF9MPw28Uaktv+9aS0uJztSQMBlS&#10;cdc9jxX63mmY1MXhnSjLdJ2vvszxKMIwmpNd/wAT7NLrNY/bIrvyLi3kEttcuMBGz8p64IIyCO4z&#10;XrHwU8eweJY3srxfJv4ShvLYnO0noR6ggHBH6np498PNXsdag8lJkuIpozuwQysTzj36+/4iu58N&#10;fCxWuItY8Ma49heRn5WXlUU4ypGeVJB+Xp6Yr4XEqDThU07M9iLerj/w59BaPDFPcl7hug+Zzxkd&#10;ce1fIP8AwV1+MPhnS/AFn8HrZ4ZdRv7lLyZVwxgjTcAT6MxP5Zr3i/8AG3j74efD/WvEmr6VaXr6&#10;VYPPGNOEjSXG1T8qxY6k44yfU1+S3xZ8ceKvid4z1nxp4yuZjqd7fPLOkuR5Z6BMH+7wMe1dfDmX&#10;KWPWInK6htZrV/5HJjKk1BQtv3N/4LaJZtBd+Jbq23vCwjiZlztBwScZ4zX298EfEek6j4es47Nt&#10;wZRjcQcL246f44+tfDP7PWoyv4iXwdKkkkV4pfKnlWGMk+2D69uOa+4PhfpsHhvwmIhGFEEZIjwQ&#10;wbnrgYGe/wBccgV3cQTlUqNzfa3od2BtyKyPc9MgD2Mcij70QLORnnGTk9q39N0uFrQzEryfrgf5&#10;/wAa5nwpcSXnh62uYJif3S5VscZ68A+tdfp9tMtgxaIsScZRhhf8/wBa+Lqe7sdVSDtoJZW8KMwQ&#10;E/Qncav6XZ7rz7gQqcEFu2P5/wAqhtIpmjdQxxwN23pjP+fwrQ8OW0sV1tkQsQcqP555rJttXJl1&#10;uaVsokukiAXA4ZgDg10Kx7ECCIgL0Ld+1ZdjbbbpHfA5weSOK3GaO3RGdgcYAY59K56juzOXxIlW&#10;EmJgzkZB4Hb0rgv2hvB0HxA+CHibw5Jgm40ufygOfmVSw6n/AGRXbS3iNGVjYbccgetcx8UPE9h4&#10;Q+HGta/qTIkVrpszs7t0Gw4H5kCtMJ7SOJhKG91b7zCq/wB3Jn5HxaUBcNFPtQo2Gz8oUjtkU/Tn&#10;hdhFINuG6oc7jjge3X2zT753uNRe8iZT5krkKfvc5OPyPT2qLSEjViscZwCC3G0EfX9fzr+gFF8q&#10;d/6ufH80W2mtjcihBUIUyrDcNzEY9v8AJoqazlvI0R7cnd5WCp+XAyT/AAnn/wCvRXLONLm97f1s&#10;JOolpb5nkssLG8m8tgNgA+Ws/wCysbva54yuR05/zitm4y99M4wCx5GM4/8ArU/wXob+IvFtlopb&#10;d9ou1B+meep9BX0jnGnS5pdP01MYtzlyryR9FfsmfC6x8NeEP+EluLT/AImOrgPuIy6Q5+VOeg43&#10;E9yRjpX1H4Ms4rTSiyS73C8BWznv6Z9vXsa8n8FWyaXDb2NnAqlBhQx+4oAGAB07/wAsd69d8HTR&#10;22lgSEHDjJCNnJHB7/5GB7/iGc4qrjMVKpN3bd/+AfaYKkqWHjFLqjuPDzyxaarxO6sWyQfr+v8A&#10;nFdXYNv08ZIDdeW4JyOnP/1vWuX0lHh0mOZ1LbkG45z8vJP06f0rRh1Z5LPy0QBSMbhnI4549q+a&#10;mm3qdkruOnc1rRGFsqpkHpndkk1fijdNKcOp+ZD/ABcHnqPT/Pes7Qneex8wFCVGSc+nY/jWrFub&#10;TTG0eDjB5PGPr/WsndGckuX5n5Fft6+H/j7qPxu1TxV8U/DN/BZtcGLS5/LLWy24OY0Rxlehyec5&#10;Y55rwHVIFW5BZegwBjI5PtX7j+LfAen+INHudN1Kyguba4jYPbzRh1Kk9MH/AD71+XH7bf7I/ij4&#10;QeN9Q8TeEvDVxN4Zkk89J4E3CzB5ZGA5wD0OMY255r9f4Y4sw2KorCVoKnKKVrbO3TXZ9ep4WLy6&#10;cXz022tb91fU+ctTXzPmYhcBc46Dg16P+yDqK2X7Q3hx2ZSFe4DHbkjNtIOPfp715TrV6Uj3zSlU&#10;VeCBzW58APHem+GvjX4Z1zUyUto9XhW4cnG2JjsZsjsA2a9rNsypVMNVpr7UX+TMcLRlGUWz9PPD&#10;8vm6vJ86jnDHOcZ4PH+R+tdTpl6Tq+2Rw2JMqQcZPQY9f89elcX4a1C1hvvLCBTuyNvHQd8/5+or&#10;ptC1C3k1GLKhguB8pxxzj9R+P6V+OVoz527H1d7yv5HaTypNexxIflAClQ3HXORzzxirYgmS7jmS&#10;chc5wG5Hbv16Z/nWdClrDep/pAkkLZdcnAPfqe3+Ga2fOjkuBIh4Z8Ko9ACAfbsffkjjiuJLlWpC&#10;tdehuabbyRSQ+dID8vBxjsTjj6//AF67LTEWPYA4zt5yRz0rjbWbZJCg2jA5PucZ/kPbk119lLkR&#10;B1GTHnHbqKwqWbuRJNxSKnxR0SfxH4D1jw7bsVl1DSri3VhxgvEyD+dfgn4y0/xL4B8W3Gm3qz2O&#10;p6PfukqHIeGaNiMA9eCPWv338RapBaoDczbSVGBwO9fm/wD8FB/2FfHfxb/aak8QfCbR4Y7DXbJL&#10;jUb6ZwkMVwvyuTjuQAcDnvX0PD2Ojh1UpS0Utd7bf8OcVejKo1y7nY/sO/ta6d8efDMWj6zeiLxJ&#10;pkKC+gAx9pUcCZB3z3Hb6V9RQXrS2yLvx82M7P04/wD1V8V/Af8A4Je+KvhR4vsfHkXx7S01O0lV&#10;vLs9ILxkHAKsWkXcpHbAr7g0jwzHHBbxS6iJZDgthNuTgEkDJx/TP41yZj9XnJTpPR7nbSi4wsy0&#10;lzLZ28Rnf5C+Ebb0H+T/AJ611FhH9njjnhcGFiAATkn/AD/Os658LXiRJHBcIwY9GXIB5/w9fpVs&#10;anp3h7SimpgLI7BIhk53HuB0A968qSvpEuNklY3re7Z1FsJMsSdvoeDXn37VP7RXhj9mn4P3fjTx&#10;Ddx/bpEaHSbIH5rm4Knaox0A6k+gPtW94j+IXhzwB4bm8SeJtWjsrS0TfNcXMgVUUe5/l1r8o/8A&#10;goX+2E/7SfxWSLw/Mx8PaNmDS13Eec2fmmI9yOPYV7/DuTTzPGqVSP7qOsvP+78/yPPxtdUYNR3P&#10;GfiDrd1428X6h4p8Q3rT3d9dST3MrLy7vkn/AD2rn5fBtvd3UVvp8ZeR9qqseST0AA46mmfa7m9u&#10;4obZmeR22iMdSfb1r60/Zs/Zz0zwFaQ+MfGFqLnV5oQYYSQUtMjhQO7e9fpeY4vAUKV500306HnY&#10;ehVny66HYfsU/BfxB8L/AA8mpeK9ZuXvbqP9xpcl4zRWa4H8P98457elfTvg68livGduO+xRwTj/&#10;APX9fpXn3hOF9v2mPGQuWwenXjI/D2/HmvRvCNvLKwuPJGA+CrnnoPT/AD9a/NswxMq9Ryl1/DyP&#10;ZpUYQjorHoXhq7+Vrq5k4chVhI5Y/wD1uf8A69cr8YP2O/2ef2gNPng8WeCreK+mBK6rpiCG4jf1&#10;yo+f6MCK6CxK2NvCwgKyud8bYyFB78/Sul0VGh2ysx3vy249enuK8RVqtCfNTk0+60NJQ6bo/Nz4&#10;7/sJfGP9kDxRb/FDwQD4i8P6fdCWS5t0Ilt4wQSsyjnaRxuHHrivorwt4l8KeLfh9pfxF8II01te&#10;Wgdo0IIUgHKN3yDkeo7HpX1ffWum6pD9gvbRZY5o2R4pI9yyAjkEdCPavhz9qf4VeIv2LPFifFD4&#10;TwG48Da5Of7V8OzOfLs7g8nyyB8isM49CMdMV68MdWzSUKVX41s9r+T/AEJgoYe8tlu0e6eA9Skg&#10;0RCiCNDEpEZX7nA457Zz0r0DRpnn0wSI/HO4bucdATnn/Cvnv4E/tJfCD4mafHa6NrUVnemJQ+mX&#10;bBJVcgfd5ww+me+a9z0e6tX05pYnRflHQn+X41w4rC1aM+WcWtepsq0KqvF3R02ju77jEw7ZYt26&#10;fr/Tit7QoXWYkhWODnJx1I5rlNJa8tYjIkSOARuJPTH0/Cui8M6vFNIQ5BxklsHrx/j+lcFSKS0F&#10;KS5WjcFurXfyHBByT+vH5VYubx2QRMnG7kliPeqQvYpLoABTk8jp/k1neNfiH4R8F6c+r+LPElnp&#10;0Ea5L3VwFDEDtk8n6VEKc6lRQim3+JnKXK1zaG+2EtjOrgErkAn+dfHv/BSD9pXSovDg+CnhfVBN&#10;eXThtXaBs+VGDkRHHVjgZB6AVg/tU/8ABTGO9trjwF8EZGRHylzrr5DEfxeUO3+8eeeK+PNf1y91&#10;S9a7vbh5ZZZA7zzOWZmYnO4989etfo/DHCNeFVYzGrla1jHr6v8AyPBxmZRqJ0qez3f+RdMsgCxp&#10;bZYncFB68dvfjp71Z0QlJnJ3KwwxDD/9fPP+eayre5dxtDKp4BXng8Z+n+fxt6PdmONo3nLgHDMv&#10;HPuAPTPNfokqblBHhObSdzr9NmmwFQHJTI9x+XuKKo2Uky2qCORwSo+6eo+vHrRXDOnS5veWv9eQ&#10;41Goq7X9fI4EpGzyMjnJ6bzz9TXRfAUWw+Jlm1w2SAwCqcDO04/zg1y1wcvKPNBJPGDgn9Kd8OfE&#10;cWi+OLK+mkdI4rpMsCB2x7+vevTxsZTy+pGL1af5BhE1iU30aPtbw1dwm8i2SDCjJbcQT7Hv2+v1&#10;r1rQHt59OjiLKVyAVxxg9Me2c+3TvXz94d1gNOsochfvrg5U5xz6Y/T0r1fQvGsbQQvDcgopCk4J&#10;IPBGfp/9c56j8TxlGSqXufbYVycEm+p7FNew/wBgRxLOCQuEbJHPGcj6fjS2spW0/eyIBj76jJP+&#10;cf8A6q5q38S21xpkRDNxg7hzxx/nn04retL+1msBPHKCdx6DIz05/P8AxrxXFrRnQtbW7nXeH5FN&#10;mCtwCSOWyeR7VuW6oLLqeeRlu2fyrl9Ge2hsEL3W0qM4wePoK0rfW4H09g7gsVPI47/WsJr3tDOX&#10;V+ZbMdtLZyqme/G4Efr7CvM/ij4S03UfCurPq6qYVsJxIhOQw2HOfwzXanWoltml8442EZAIyen1&#10;zx9a+dv29P2hNF+F/wAEdV8P22qK+ua3A1pp9tBIN6o3DyH2Azz0PArty3CVsZjadKmnzNr/AILM&#10;q1SNGhOT6H5OfEDSFbWLr7Av7gXD+SM/wgnH6VyF7bX1rOlztxsIKOFwRyMYr0XxFDcPAGjiYEr8&#10;5K8nj9DzXFeJI9ThI2RPj2Hav1fNctp0ryu9jxMLXc1FWPt/9jr9pWH4i+G4NE1l1j1fToUjnErH&#10;MwA2rIP6/nX0foOqr/aKlfmUSdcjHpxken/16/Ivwr8TfGHw18RWninw2zw3dvICh2ZV17q3qCOC&#10;DX2p+z3+3x8KfFrRW/jTXv7Av2cK0OoS4h+qysMDt97kepxXw+OoU5VHyb9V5nuUa7T95dLH29od&#10;yI74IjLkHAXnrk/iP89a6Izj7WkYlHfhm7/Tpjn6dq8d8L/EHSda8vVPDOt2l/EzAq1rexyKwz6q&#10;xBBHv+tdtpPjhZrpElkGXlOTkDB69OvTH/168Wph53tY6Ia636HotvdObyMO+GHJIPIA44/P/wDX&#10;W/qPiODTreMyEjK84Oc855rgYvE0aXcLSEFZFxuI25PX/P44rlvjP8Y9B8CaBLrGuaqtrbxQEtK8&#10;gHTqB6kjj68YyawpYSeIqqEVq9F6kVJciUntY3fiJ8YdNm1qDT11Hy0eVIUy2MszAY59en1P41Bq&#10;+srceXGspyoUkAjk9R3r8yvjt+1h4l+JnittRsNQlsNPs599hBHJtKlekjEdT39ulfUX7NX7VV38&#10;aPBlvqt/o1zFd2bLDeXLJ+6uHA+8p7knqO2e1fSZjw1XyzBwq812/iWmnb18+zOXC4qFeryqPp5n&#10;0nBFPJOksVyyeZGrs2f4euOnNbdnrn2K5RJ7ySeRSB5UK7iDwegGeAQO3H1rkPDMWqeJBFqOr37Q&#10;RTxDbaQgKVXAADN1BAz0x+Qr0LRtHtLHyYre3Mak7wFHfI6+v49818/KVOmuWWr7f8E715o6G31i&#10;6uIQ0Wk3PzYxnaoC475OR+X4Vyf7Tur+NtL+Ces+IvA3h2ObWdLtmnskmw4cLy68HJO3JHuBXbW8&#10;1rbPDHKv3sDjBOeuf/r+lTaxBb6tbNbPB5sUnyPEecgggg/h/OuejVp060ZuKaTTtrrrtv1MZxdr&#10;J2ufjP8AHb9rH41fHKSDRvHHiMPpsL5jsbaPy4gwBAZhn5jjPJ6Z968f1C8aKeRizZQbhge/HI6V&#10;65+1Z8L4vhP8f/FPgtLfbDa6rIbNQOPLY71XHphsfhXkGraezyuyqGy3QgYY/T8a/f4UMMsDGWGi&#10;lFpNJK2j12PlI1JuvJSZt/BvxFptn8VNEm1GZUiF6AWkbhT0U59mI/Kvu7SNQ+3RtD5+5Su6IIx4&#10;Jx69e1fmdqiXltKkgMm6NtzOvGCD6/rX13+zh+1F4X8U2lpp/iPVYbTUYYlimikcASEKBvBzg9Pw&#10;r4XMlPE1Xdaroezhp+zjG+zPsDwMZorLZMqMrJu+9n149en4/hXo/gWyv7wsskwSCIAlyuCoA6f4&#10;f/rryD4deNdBvrZRb3scpCndsOevODg/T/Oa9R8K+JLV86ZZQsvmOCz46njv/j+OMV8XiYyi2po9&#10;ZNWfLsdvFeRvqgVBhFKrGS3QYxz+Gef8a37O+lLmCOAMAc7iuf8APFcvZwZuxcxMpHmooBYHPBJH&#10;+ema6LRwrXIBBbP3mReB37V5U03qEuZam7atuCqrhTIe4x/L6V5n+3XpWk+IP2WfFtpqpjAXThJb&#10;vIfuSq67SPfPH416S99aaYfPv7yKGKEF3llOAoHUknpivjj9oL9oC5/am+I0Pwg+GsjSeENLut+u&#10;6jGuEumQ/wB7+7ngDv1AxivWyXLamMxSm9KcLSk+iS1+99EcOKrqnBR3lLRL9fQ+MfBX7O3xq8ZT&#10;jUfCHhy7uYAgKThiikDjgtgEfSvefhk3/BQP4P2ybtC1HVdPjUEW9youFC5JwCCWA9vpX0t4TuvD&#10;K2kek+HNOkuY4h5e21twsUe1VGASQndRgE4x25rvNHm1q3s0P/CGXzRB1V3M0GD8vLY3nofx+oFe&#10;1XzeUrJ0ouPZ/wDD/oOGFptX1v3v/wAD9TxLwX/wUU0rw7MdF+M/w+1XRryIAboIPMRm7na+1lH5&#10;9a6LWf8Agpt+z7oEJn0vS9X1OZ0xHHDZiLJxnBZm4H4V6V4v+Hfgj4q+FJtE8e/Cma8iIysm2EyI&#10;c4DK4k3Ajrx1HT0r4U/ar/ZR174Fak2uaHHcXegyuPJnliKS25J4WQHGM44b7p+vFd2U4PhrN63J&#10;VpunPspXi/S2vyOHFSx+HhaErx9Fc6P41/8ABRf4vfEN0tPCO/w5YmXhLOUmVwezP1HHpivDNa8e&#10;+IvEt8954h8QXt9IzHd9onMhOccZYnisa7lMgEcQbqCRGuSeOmapvOizNJGQcZHIPAx1x6+p9q/T&#10;cHluDwMVDDwUVtp+r3PnK1WpVnebuX4pZV1DlFb5iV3KBjk+n4c1NqWoJ5hSKQb0A3lgWyeegxWV&#10;byRJemQLu3lizBj/ADp8pt3eNo5CQ2ATkZ6eldUKa5nJCcrSXaxtWkzrGGm4Iy4cdcEDv19vwrW0&#10;KZ7mFnncDewAyOQw7e3A/lWDb3EMyx7SyKFyyg8dMnOa2NGEJzGYyqhlLsuOeD1GPWlUi5W7GMdU&#10;zo7K9jtFEcdwqkL87MD3P0oqOzihvLdCAjArnDMF/nRXnVadTn0/Q2h7SUE0vw/4Bw97eoPMfYQw&#10;X+L365rjpNZlSZ2WQjDY46V3GraIsiziMqmck4rjdZ8KXtxHJtY/dXBA4J/z2roxlLEzpfudww1W&#10;j73N5HsPwO/ag8PNpyaD4u1VrS+tsRJPKf3c6jGMnB2nGAT3x+X0n4R8bWl5pUKALtkIKOGyGBPX&#10;3B7fTg8c/mze+DdcWWTyyeGbLY6/SvSv2ff2i/HvwkYeGvEWmyappMbAwos37229SmRhhz90+mQR&#10;X5/jsqxdSo2qbT9P6sfR4bGRhKN5XSP0f0nX400lbGZ23EhsZ4wx/Mf179M12Wl6xs00SW+Wxg8H&#10;8eg69P688V8Z6V+258MroRWiXeoQSbhv+1WZG3APPy7senrziunX9tP4YwWWYvFeWzlgls24kn0x&#10;0GM+/tXz8sgzSW1KX3M9JY/DcqvJLU+vLTxisWmBvtAJYZJZsEDse2KxPE3xt0Hw7oL6vqOqJBDF&#10;GS0kkwwCAeuen8/avjLx3/wUEQCTSfCGlXN1MeFvJz5caHp05LfjivEfGnxl8e/Ee4ZfEuuzSw+a&#10;5FurFY1Prj8a9fLeBsdiZKeI/dx/H7unzPPxWdUaUHyK7/A+rPG/7e3j7xzr6/D34DeH1lnuX8pN&#10;TuVycY5ZF6KBycnP0rqPAP7B/hXx2W8afH7xrf8AiDWJULSRJeGOJO+B/EcZ9QPYV5V+wn4Z0o6N&#10;qXjBlV76eb7NCSOYolCk44xyT19q+zvCDNHpq7upjG4jnb1x+PP1+tY53i45PXeEy5ezUdHJfFJ6&#10;dXrbyVh4Oj9Zpe3r+83suiXocT4Z/ZQ/Zu8NDZY/C7TZG2EGS7h81skjruz6fXnirWufsV/s2/E2&#10;0msfEnws05gFO2azj8l1GexTB9vxr0TRdPjmkli8zhkx054+o9/pxXQeGbN4bgxISFAwMZyD/kj8&#10;6+Vq5hjlU53Vlzd+Z/5nrRhFKSirfI+LPib/AMEVfht4jnc/C/xzfaSd3y2mowrcouewZQrAY9dx&#10;rwnx5/wRb+PnhlWm0DUNI1YplsQ3LQsOP9tRX62aLZQCdjKQpzxzxmpNR06G6u2RVHLcMeh7VtT4&#10;jx0H76jP/El+as/xMHQpy6Wsfh1J8Iv2k/2T9ciu7qz1fQLkHdESxaCXB6EglW6cjrivafAn/BQ3&#10;X9Pt0h8c+A4554xiS60+XaH687D/AEOK/Qr4+/BXQvi14O1TwRr1nE631qywyGLd5cv8Lj0IOOa/&#10;ILxZ4Xu/DusXul3SbJbO7eCXK9SrMp4+ua/RuGKeTcSYWUatFKcLXSb2ezX5HhY+tiMvqpxldS/D&#10;yPpDxP8A8FNRHp6jQ/AU0jLH8v2u4EYBPTO0HPQdMda+Zvj9+1b8UPjfeifxZqqx26AmGwtVKxR9&#10;QMAkkn3NY97pE/2fhc5TkDpkn/61c5qvha7uIjJnAHUduDmvo1w/g8DHmwtJc3fr95zRx0q6anO/&#10;kctdeKHYuXlZgB24I69ck19R/wDBL34qeJNT8ZH4czaV52iwiS7a9O7EMpxgMc4OfTGa+VtR8E6l&#10;hgih8hsueeCCMV1/7OXxr+Iv7N3iWLWfD9ql1YzTI2o2DqdtwqnjB6qRzg+tfE5nhsy5+SpF2lpt&#10;6ns4evQjZpn7Z+CrfSZpYpYLUpIEX5VPyHgc4+tdxcKGljCuFDKCyKM47EH3r4s+A/8AwUx/Z58V&#10;RwLrWtXOhTvGiS22qQfKp77XTKkc9eM9cCvqPwV8VfBPjaxh1Lwl4jsr+3lUFJradWycex9PX8K+&#10;FxeWYqi3KUGl3tp956UMRCdop3Z6JaW8ULhYkDYbkgZIFaN1qOnWNmZbiVIo40LO7sBwO/6frXCe&#10;Lfir4I+HGgHXfF/ii0061gVt811Kq7upOOck+wzXwT+25/wU5vviXa3fw2+Dt1Np+iDKXmpsds16&#10;PRcfcT9TnnHSuzJ+G8dnFVKnG0esuiX6vskcuKx1LDK7+Lov66EV5a/D39oT9tLxf441yyS+0m0u&#10;2NrG5/dzlSEBYDqMKT+p6V9U+DP2Yf2cPiP4S/sjxP8ABvRGSRCBNDZrHIikH5ldcEdeua/PX9hP&#10;4gRav8Y9S0IyRgXGllwG43lJEJHv97OPb2Nfp18IvEVpDp8Ph+ws5L26ljZkjVgFjXHylyen6n19&#10;a+j4mnVo4qNPDzfLCMUrNq1la+4stpt4fmmtW3+J+U37aX7Mtr8CPjrrXw30y7nksYJll0+W4Yb2&#10;ikAZQfUjJXPtmvEdQ8E6hZTKtopWTOQVYqQcev8AnrX2l/wU+l+0ftU6gJbgSzx6ZbLKoHyBtpIU&#10;HnjBFeL+AfhD4t+LOuppHhHQmuplXM0h4SNf7zMcAZr7nC5XgMbk9HFYp8r5E5SvbpueBPF1qWKd&#10;OCvq1oR/smfFzxD4D8QDRfFmtO9rcxqttNMx/cv6Z9CPXivvb4O+PNO1WMfaJ/m3DbKG6jHJryX4&#10;Z/8ABNXSbbTINc+JPiTznx8lppqEK5PCqXbB5OOw719QfCL9mbwH8P7CPTbLw/GyRjcDIS5zjpye&#10;xP8Ah3r8+4iqZH/zDVHNrS9vnu7fke/g1jOW9Rcv5nQaHrNhcShY7pW4G1tuAd2B6+3/AOqus0WV&#10;3ukVZyASfnxz0I/H614d+1d441/4B+D7X4geD9O0+eKDUFt9QsbhthdWDbXTHUgjBHcHPavBbn/g&#10;pz47sLZL3R/B1r9rRcKZbolVIHpgH9a4MDw3meZYVV6EU4t232a7ixWYUMPW9nUbTt2PrP8AbN8b&#10;Wngz9n3xTPdXCK02nNbQsxw0kkpChR74JPHpmvhr9kn4lWd5qD/DzVXWG1mna6bLBDckLhUPPKj0&#10;7151+0D+1d8af2g2h/4TXWC9tbyFobK3HlxK3TkAfM3PU15f4f1Lxno13Hq+lTvHJC5kidV5BGSD&#10;x24r7rA5FLL8onhK2s5tP3VdJ7L1t1PKq4lVq6rR0tpr/XU/Vnw9PDZ29tb20gCLCNoVOEGOMY7Y&#10;6eg9a9R0VbptJ+zmXzVKg7sdMe31/pXwV8AP24NDexi0b4oW9xYXhjQvdRr5kPQc4HK/TGB619S+&#10;Fv2kPhRJpQlsPiFpjRFQctchdpJ57/0r4XG5PmNCVnTk13s3+J6sMZh5Je8r32ue6aNap9hZFXaW&#10;+/nj+vv/AErm/jdD4LHwl19/iCbZ9KXTpBe+cww6lSAMnvkjGOc+teVeNP2+fgD4A0lw3idtSvSg&#10;ItNLXez9cKWJ2j8/wNfH/wC1B+2d47/aJK6BDCdK0G3n8yHTop8tKy9Gkb+I88DoPSuvJuEc2x+L&#10;jOcXTgndt6PTst/wOXF5phacHCMrt9tfv8jxzV54xdFbFP3RkIU5Ixn/ACKpXXltMUMrKScFs5A6&#10;elS3ksaDci7mXHvzxjr/ADqq7zQIZYzJtwfkXByMjAzX7iqT5rxR8e5c0kSWALv5wUqwLL5ZAyas&#10;XW15ULkD+ItgZxk9+O2KZYKdwdIhuHBdlycnnpU7ozTRxTQgAPgbU647+g6+9ZxjdsUpPmsWWikj&#10;i8xGKxnkIQTyQPT2/mK1dAG1I8IV3kkZ/Tr1Gf6VmwARiNVxhSVKKoAPA5/UD8K29HRGQq0RMq4Z&#10;HAyB8v8AOprxcI+YOp7tlqv+GNi3SSFBc2xBJULtaMMCOTmiptOlP2UXBDKWwCCP8T1orzJyhGVp&#10;N3J9q10f3mNqIVSzRqScZ2/4+lZU6NEPnYHgY3DrkZrZvlKmSJ1BcHk+hx1NZN1GY2G0HBI6nAOP&#10;TNevTjE5PavcxxFGsbFoR0PAGOuCfpVOSCHcZjD84AGQOTx/nrWqwyWWT5jnDPjrVB0RXYyS8j0I&#10;4/DHpXRFN6FLESk7FE20MUu9oD06Kv485NVy1ujFwAARk7mzzn8Ku3BXIV92ByCT9ax5mXzWUKAx&#10;I3Z7jv8AStIQauaQqSkrMivNVjS4JAXdtG3jO38qo3Ots0oKSKG3H5Q3fPSqt9c+U7XMMm0KMcjg&#10;81zOqapNHNNMJfl8zGWIweegx3rx8yx0cLpY9XC4aM46n3N/wTm8YW2oaDrWivkyWd/HL8ucHzI8&#10;Z/NO1fbng6ZbqydZI25VfLcdNvPByOh/Livyv/4Jz/FO18OfGG98K6lOBFrWngRKxwd6YI7c8E8C&#10;v01+GniJ4NM8qcmWJj+7lAZhj3/P6+tfi3Et6uOnXW0tT7HBQUMGo9jstFguLaV5or1QpPAD7tw5&#10;P1HT6+ua6fwxf/anlkPJQ/MM+/59v8K5621CyWIvE8bAx889DjgD/P04qh4f8ZRadqsrqGkVB86o&#10;Oqk+vT/I6V8nUaauzvs/eaPU9JdZbhkZBlT/AAntiriRCS/cxno2OD+VZXhq9S8/062mJSZfkO7j&#10;BrStbkpe+XHMM5w3Oe1c0lrYzaetzN1+CP7WYhMFPIxX5F/tl+GbXwx+0l4z0e2g8uEa5NIkQ6BH&#10;O8cY6fNX61eJNTcXpWJdzjOeOQM56Yr8sv2/b2C6/al8VXMDK+LmFCzcHctvEDx9Qa/TPDWU45rU&#10;j0cP1R85xC19Xpvrc8PaGOKITGNThCGGAQCPp+FRR2kUziGO33lxxlfvHp/X9addX9pb22+R1X5D&#10;lVbnPavfv+CeHwe0v4q6/d+M/EFkJbbTpvs9qrAECQ4Jbp7jn69a/WM0zKhlOCniJ68uy6vsfPYP&#10;C1MZX9muvU3v2Tv2H9F1eGDxj8UtChuw7qbbS5V/doD3lHcledvT19K971L/AIJpfss+Jr8ahL8M&#10;4bZZlXzEtb6aFEOPvBFOB+A/CvYdG8A2Xh3UBpGkRKqTSeYiKcg5xkV2MU1tp8q2jyDcGwVPLLzn&#10;mvwrM+JM0xmMdaNVxveyTaSXa1z7nDYTDYejGHLe34n5f/tX/wDBOrXvgNfz+IfBuny3fhwQ+YJj&#10;KGaH1DcAkAd8DHevD9BvNd8KSmTw/rl5ZuJAy/Zbh4+45+XFfqn+3d8V/B3gH4LX8GrNDcXWpWzR&#10;WdmJcNIWRgW6cgbvoe1flitnFNlfK++5xgHgZx+Nfq3BuNxWbZU6mKgtHyqVvit3/wAz5TOHTw2I&#10;Uab3V2r7f12Jdc8YeJvFiq/iHxFfahsxta9unkKf99EmsDUdFtryUh4dqkEMATjtWt5ZQ+UsYAwC&#10;Nw6e1VGtsuOSCMqM9M544r7SGHpcnLy6djxFXmqi5d2Zfgm31D4Y+M7bxz4PvGgvbeRthK7lb5cF&#10;SDwQQSMfWvoHw5+3z8ffDuqRX2jDTrcJjz1jjfbLwAAQW9h09K8k8I+EdX8Y+JLLwzo1uWubyby0&#10;V1I2nGSxPYAZJ9hX1b8Mv2Bfh7HZw3PjfxDdajcSMGmgtXEUSdOOAWI+hGegwTXy2eLhnLGniqab&#10;l9m1216bWPbwVTN8U/3MtF1vZf8ADnyv8X/i14t+Kvji+8e+LrkXGo38pecqNqgAYAA7KAK9h/4J&#10;+/Fyx0fxjqXh7UCm+eNHigLqjORkYBcgHGc49PUV9F3H/BP79mvUNOCLp+pW0nzBriG/bIHbhsjP&#10;4ce9cB8Tf+CWmv2mly+J/g14n/tR7ddy6fdxLHOy9tjg4Y4x1xnNeNW4i4dzXDfUuf2UHZLmjZK2&#10;2qdl+B1QwGYYWp7ZxUmn0euvyPq3wXqmkSWS+IvEd5bwRW6/uLZrgBFQhcM2SASOcdh9c1i/FH9u&#10;T4EfDvT50i8X2d7d/MUstMfz3c9BkplV/Eivzb8T2vjnw9eSeGfFlzfwXFm3lT2N7I6tEy9ip6Vj&#10;SyhMwNIxZpB36g+5rno+HeClUVSvXco9FFWVvW7v69e5nW4kxXLyxgovz1/RHrn7R37Tfi/9oLWo&#10;5bxTbaVbuWstOVjjfyu9j/E2PwAzT/gp+yj8SfiwkMzad/ZOmv0u7xSDICOCidT9eB71V/ZT+HsH&#10;jz4g/b9WsPtVjo8QmktzgiaVmIiiJ6DJyxz2Q9K+6/A/hLWb6VLgarDbQJkG0toR8n7sr5e49MMc&#10;5x2AI5rTPM6p8OUVgMDGMXHr2v5dWLLsHPMb167v+r/yOG+E/wCwl8EPC/lSa74fXXLpVDPLqZDR&#10;k/8AXMHbj2Oe1en3n7IP7OPiG2GnX3wg0KIS4/eWlksMgHfDx4b9SK6nw74IgkuRu1O8YhTkGXHy&#10;kjHTjgD9a7DSPh/p6Xguby3eRlJIM0hPYZ49P5V+a4rOcZUqupLETv6tfqfTRw9GEeWMFa3ZH51/&#10;tpfsW+EP2fHj8VeA9de40y5mETWlyQ0ludvHz/xDgds/XrXzkXXyDGG2bVGPmxjr296+4P8Agrjp&#10;+naVdeFdP0rUhHI8Nw0tijYX+EK5X25Ga+I3tJjbEqcNuABGDkDIA/8Ar1+ycKV6+YZJSr158zlf&#10;VrXe2v3bnxOaONPGTjBWSt+X/BKsiu8yPJBkn7vJ+Y5HPP4/lSzB5ro7Q207QWPfkZ6dOKtQwq4E&#10;JbeV+6Bjj6/n+lX5PDeuRaYus/2Tciy80q120TeWDwcZAxn8a+kkowav1PMVWblotUYrRq7Ikagk&#10;OAfl68g/j24qK4QxQkI5X1THI447VoTWwSUGSIw4O0sD+PPvUElo0sriRgcllU46np29K0VuZWJj&#10;V/eWaGxJIPmEYMYIKbBk4/wqzHE8UiTSOVVXIIIyQBnt1HGD+NIlsA5JkLAbgAq/KRjPfpVuGKZx&#10;st7UlgRkMeAQOf8ACocFFu/Up1WmtCZRli4IxIuMkDkcnpn+eOgrR0lEWFYnjweTtUZzn29OB+dU&#10;bC2c3Ie4O4FD1TGDnp1x3NbelxKztJFnaXzv4wScj8Op/SsKsNtBRnJRsv62NPRYoWs0jnj2DYDy&#10;zAZ9hn0NFW9KtbmOBfITzF8sZL4znn/PSivJruPtXY2ptTjfX8DNu7cwzSsuGIBPHr9DWXcIB+7j&#10;iwCV54BJwP8AAV0Gooq3TyNKV5I+npWTdqon84yFkOMBWwCc5z2z1r16bOBpuXyMe8tGRGiLbAM4&#10;Gep4/wAayrq1aKEPyTht245x0roZz5hKA7ctlT9ee/8AniqF9bM0okiUDGed3fI/z+FdUZWuildS&#10;St0OWvLW58zYXOP9n6f5/Osme1nDtIVIG4EKOg9sj3rtpLfeyhUJ6nIAxn+vSksvCt3r93a6Vpdq&#10;ZLm4nWOGFMbmYnAA/OnUnFU3KTsjak5Jxsr3POvDvw38c+PtabSPBfh+6v7iQDEdtGTtHqcDA4B5&#10;NZfxo+Bfxe+EGpNYfEjwRfaY0rt9meeI+XNg8hXHyt+FfqZ+zx8E9B+CPgbTLLSNIjfWr7bdaldY&#10;3ZwMgH1A52joeOpOK9M8e/sx/Dz9oPwYPC3xU0g6rb72ktrmadhLbyFcCRGXuPxB7g9a/Hs54roV&#10;MdypP2Sdr9X5rp+p91hsuf1dSbtJ/wBWPwn8P6x4g8K+I7fXtLkeC4spUeF4+oIA61+lP7Kv7W2k&#10;+PPB8V7a6iBdrbBb+wLZkikHByvUjoQRnr1618c/F79ne98A/EvXvBtjcRXUek6rNaQ3UTZEqo5X&#10;cCOxHNcvo3gvxp4X8Qx674fu7i2mikDiSNim706dRXVW4cxlemmouUZWaenVIyjmdCErOS0P1t8H&#10;fFmHWWdmgUoUG9zEmOmepx1/p24zZ8N+LZNY8VXNmpESlA0IV+GPHbucf5I5r4k+F37Y3iaztl0j&#10;xxoUkTCP5ru2TKEgcEr1B6AkevOa9B0L9pLQpb5byPWokdW3BmfydpHONpAJ9fwGOtfN4jhTMKU3&#10;+6dn2T/yPQjm2EcGudX9T7n+HnjZdFupbO9gzDuJRt3Kk9vxJrsrbxLay3DPGw2nlTnGa+F9H/b7&#10;8OaKkv8AbSS36LnH2SIknnGNxABHr/jzXSeDf2w/iV8Ytam0f4V+CLexjjba+papcExxrn+4pyze&#10;wOa4J8K5pCLqVKfLBfak7L8dfwKlm+Cc3CEuZvotX+B7L+0/+1V4U+A+nxXdxYjU9VvJXFnp8EuM&#10;4P3nPYAn0znpX53fEjwX8afjN4r1Lx2/gLVZptUvnuZRb6fIUBYk4XI6DjHtX2/4K+D3hy/8Wnxt&#10;46nXXtdeQGS71BFZIgDwsUYG1FHbH59a9v0KztYL6CBUjRhnCoOFxn/P4/SvWyziDA8Mxtg6XtKj&#10;XvTk2r+SXRL5N9jixWW1cwqXrS5V0S6ebfc/G3Xv2cfjzFFIW+EfiNupOdMkPPPt6V9Zf8Etdetf&#10;B3hyf4X/ABE0a68PapDeyXER1q2a3W4RmByjSbQxBHI9OnpX6C/YIGvFYwjjIO4ZP096z/Fvg7wd&#10;4nszpPijw1Z3lrMCJILq2VwQeO/SuLMuK55tHkxFNKL/AJXt951YbBQw69yT+Z55L+0T8I/+Ewt/&#10;Cl3490ePUIpSbeBdRjY49Cc4BPtWT8fPj94Q+Cnw71H4janeLcEu8VjZquGurhs7Ac8hR94n0HFe&#10;LftTf8E0/D1nDcePvgFpRDRq0tzoBG4kckmFic8ddpJPHGeBXyJ4mv8AxbfQwaL4i1K7uU05ikdp&#10;ezyP5JHBXDH5T27GvdyThbJs3UK9GvzKLXNFq0vTfS//AAzPMx+bYzBRcJU7XWjG/FL4t+OPjNrs&#10;viTxtq8t1NJuMUDArFD6KidFGAK5YwO7FQNzK+SQOO3+fwrTksUSQu+Sx5K7cjOf8/hU9poWsagp&#10;NhpVzcd8RQMxI467a/YaMaOGpKMEoxjstlY+NcpzneTu2YU9uiF8ZLbQAR0x69fwqpKxVmVgAQSC&#10;D/n0q5rcklqWhaF1fjedpU9/Xkc5rktX16K2laNJySjdQcc4H+fxrqlWp04OcmFOnOdRKKPdP2Q5&#10;9PT4nZRYhMIMW/TgMyhsH6fz/P7c8HvDgKpESgEEkck+2a/LD4TfGN/AnxV0rxF9oKJb36iYIpJk&#10;jYYYfrke4FfqH4EWK8tLW/W43JIQx2kZI6jg8e/59uK/GeNqkMRmCrw1TVvS39fiffZFSlRw7hPe&#10;7f3nqNt4atr602uuDGp2uMYPPUDNdf4OsZ9Lt3F1dCRkj+R8cD2x/nnP1rB0idLaxTynBz80ivt3&#10;bck44wBn/HvXSaTdx39oAI8jy1xwc9OORxX5zWbZ67VkeW/ty/steHPjp8I9Q8V2GjRR+J9JtGuL&#10;K9jhAlmVMkxOR95SoOM9COK/JTxTrsmlSeTKjB1kPGMcg8g+vpX7u6TN9s0+a2njV1fIKnpgjGD/&#10;AJ7/AIV+RH7WPwQ07wX8cvEfhCBAIrfVpPs7dwjHcpPboRX6TwDmGNr0KuBUvhXNG/RPR28r2dj5&#10;vO6OHhUjXnHR6P8AMz/2Cvi3Jpnxtk8F6hcrHba5bbYS5+UXMe5069MjeuO5YV+kHw4vJp4InUDc&#10;TtIKfd+vrycV+UCfDiCx1GLV9LvZYJ4ZA8c8U21kcHgjHIOea+iPhd+3H8dPA2iJpd1LpertHhVn&#10;vLX94QAOSykZPHpz3rszvhXNcfP2keVv1/4HbQywuc4LDU+TW3ofpR4UvLd7os8jYHVsc5/OuJ+P&#10;n7cPwU/Z+jm07UtX/tDWY4CYtJs2DPvxwHY8IM9c8+xr4U8bf8FBP2gfE+nnTdN1i10WOUFZ5NLt&#10;ykp9RvYnH1GDXg9/rtxezy6jqVzNPPNuaSeV9zEknlic8/WubK/DipOo6uYytFfZi9/V6WXoTi+I&#10;1KNsLHpu1+h2vx5+N3i/47/EHUPiP4unAnuTttLZSdtrCOFjX0A5/En1ritNu7zWLpNE0eya4uZ5&#10;ESKCFdzOxJGABWJd61d3062unq07zMEjjjYMxLAYHH1r7S/YT/ZU/wCEXsYPHXiOxWbW7td0Mk8X&#10;y2akHiMd3/2umDx3r7PNM4wmR4KMaSSUdEltpt8kebgcsq5jUcqr63b/AK6m5+zJ+wnpOm2Fl4h+&#10;L9odQ1KZRLDo0ZJjhX0ccbm5Ge3pmvrPXPgVoni74Y6l8O9R06CzsdSsTAI7ZFPlZHDjK4BVsEcd&#10;VFa/hHw3DoNtHDFErXDIBJM2Szcdz/Su0hiSCxErNznLegr8RzjP8dj8Uqs5ttPTya2stl+Z9jQw&#10;eGoU+SEbJ7+Z+Sn7T/7Met/s8fECTw7qF6t1BcKs2l3yqV8yMnGSOzDof8DXl8mlmSRiIzknPIBB&#10;6E5zX07/AMFFPivo/wARvjYNE0WZZbbQLQ2ryp0eXJZhz1wxA9K+cFDCQRgFgvzfeBAOc+tfveQY&#10;jG18ro1sV/EcVf8AT79z88x8KUMbONN6LQqfYhb5L25YM3yoMHHA4/XP4VaTTpJJAQqFQerHkgZ4&#10;561IDKrPDJb4Yg4G0dP59KnZDMymBMFiMgMAACSf5EV6fM5Xuc1tbD0tLcN5sUKuyqMkEAkHkGtL&#10;T7dCkjuWIDLtQYOeB3zxVSJJI3SJYtgCbstg9cYx+vHb8TW7o0EeCZFAfcGC4AHK4xxn61jU0SYu&#10;ZrZ/1oaGjaaJ7dY5njjwuQvHFFW4beB1EaSyK20MUWMsR78dqK8atTVSo5czXpb/ACZXsoz1c7fM&#10;ydTtEkupY433KBnJP3sgH8+azL/TkR9y/KpZdo3cYxxXSahaOL52UFhyMAcAen6VRu4wJAzMOSCA&#10;G55/yK9Si2tDkjO0vkcte2ixscAYHOVYcen8xVG5s3jeNUIOThc+vH5jn+ddLPaKZFKxnJPVX7Z/&#10;lzVDUbCJHCom5gWBH+Oe1dcXYtVXdLyOb19ns4lCgbgNhI6ZwTx3FdN+yTrmjXPxZD67MiPBDm2W&#10;V+AcgE9ecKSf/wBVUL23ty6RTRAnaMgDIPBH+f61nXPhjRvtRnit/LdmAyrcn6GssfhamMwU8Ony&#10;8ytf1OvBYmGHqRlKN7an6bfDHWvDnjHWGeC6gmVG8uIRS7l4/wB3px/9cVg/tZ/th+FvgJ4Zm8Ge&#10;FbuG78UvabBFC2VsiV4Z/QgEYXr+FfDvg34x/Er4cWUmneFPFt5aLdpiabcrSnPUhzkjg/Wub1lp&#10;rqeW8vLgzPIxLyyLlmJJJJJPJyT+PvX57gvDylTx/tMXU54R2iuvr29Fv3R7+J4nlOioUI8rd9W9&#10;vQz9Wkk1WaXVr+4dprmXfK7gfMxPX+tV3sCVEeNvOQQRzk/yx+taU8C3BW3jyMkYwv3jgfr9K9O8&#10;H/shfGXxnpsV/Jo8GnwSoPJl1KQoxHGPlVWP049a/QcTi8FgKfNiJqEel3b7v+AfOYahisXZU4uT&#10;+88fFisqF2jI2LjIxz7/AJVGLeOO43M4KMME4GOfrX0Tff8ABOv4/wAejNeaX/Yd+pUkJb3pRm6d&#10;pEUV5L8SP2fPjB8JALzxh8P7+0tycG5eHfEMg/xrlaxwub5PjpKFCvGT7cyv925rWwePoU26lNrX&#10;scYQqxqjSHAXPCge/H5V9E/sSa1YPYahpkd0Rdrdq8mAPukfh3/n618t6lrC2kX2iYYfGOp5H+c1&#10;Y+HHx4v/AIR+MbfxRZuZFGVuYs8SRn7w57+hPeubiHBrHZXOhF67r1XQ78pnUw+MVSUdP+Afph4d&#10;1BE1VIWl5wd+H5z34x/+rvXe6Xr5i1NGzkhlBwDzwOPy5/HAzXgXwY+LOjfE7Qrfxb4Yu/Mtp0Xy&#10;vmwUYYBDDnDA9R+RORXplnq8gmQSSYwzBgcduP61+CYrDSp1HCas1/wD9FUoTaa2seuWnieKa6SI&#10;Srkr0zx9M+v+e1Gt6rcfaIn8wFSOcdeO3v8AzrzmHX/L1KFVY8g7xuODxgfjj2/OuhtfET3tzHbu&#10;jeXtB5k4zn9eBXE6MYrYfInb0OpfUJZmAYbiB6jI9PrXgf7TH7E2gfGfQb3x74M0xLDxGxM8XkqF&#10;W7AH3HHTeccN6nnNe9T6pBFdQ29q265nUmOMDO31Y+w/nxXR2NlBb2UVhG/CRhQTk5wOtdWCzDFZ&#10;RWVfDtqWnzXn3Ry18PRxcPZ1FdM/GpfDtxaasuj3qyRSNc+RM7Kf3ZyBzn0Nfon+ytpPw++H3hS1&#10;8MeGNMtUCQq9xeSbTNcP/EzcfkOwwPevlf8A4KMeA7b4cftCahd6PBsg1qBdQCBPlDsT5ntyyk/8&#10;Crkf2f8A9se78NazH4V8X3klvHHIFtLwjoAeEf29D2/Cv1jiKjiuIcjoYnDP3WuZx+X422PksmlR&#10;wGOnTqrXVX7a/qfefx2/Yh/Z3/aEVrzWvDQ0zVJgVXVtIKwylsZ+ZQNrjkcEevIJr8y/2s/2LvFn&#10;7OXxKk8I6+/nQTo02m36KQl3FnAIHYjHzDsa/TD4P/HrT/FKW63F9mRgGKs4O7PTB9MAY+vavEP+&#10;CrPxX8PeI9R0D4ZJaM2paSsl5cTBcBUljXag7nIGT9BXzXBuPziObRy6redJp3Uvs2W68tk1tr3P&#10;Wzijh6WHWIj7sr9PtX7/AJn5daz8NdatL0yW8TFhKdrFfT0r7T/Yt/a1n1TRE8A/Fq6t7K9sI1it&#10;LmVhElymcD5mOAQOx6/pXksthbzqZTGzBmOFK+3X/PrSPpkMpDPBHu3AJx36flX6JjeFsvxsGruN&#10;/Tc+dpZ/iITTsmfoh4T+Ovw41eFbJPF+lTFWwyJqERYYPb5ua9a8J+MPD+rWKy2d9EMxrwjgkDAx&#10;+H+favyeisIIoI2ht9uCcLtPUHPb6da0LSPWgxt9Kju5GZOEtwzEe2Bz2r5av4c0JNuGIt6x/wCC&#10;ejDiid7OlfXo/wDgM/W288U+GvDOnNqmteKbGzt413SSXNwiAfiTznFfl9+1h4/0z4p/HrxB4v8A&#10;Db7rG4vwlvIM/OigKGI7Z2k/jXLamniCzXGt215HI6g7LpWBIx6NWayEAPJ0GBhzjbk5/oK9rhrh&#10;GjkNadb2vtJSVtrLe/d9jzc0zirjoKm4cqT738vLuVhbDzim4BQuJDnBHzEg/pTYolitmljOOWw3&#10;bA5P41qabYTajNLFDPECLeScmWYKCEUkgbup44Heq8EBkgwQzoDnJOemPwNfYcq5rHh3er6No5zV&#10;IroRIW5VT/Dx1wcn25zXM+IG1R7Xy4on+VT5hX8ePy616P8AYUlcoWQtIpwd2MEDpyKiTS7RzsZU&#10;clTtzwPocjjitK1L21Lex0Uq6oytJXPKvhvr0uj/ABC0rWtSib7JaXkckzmMsoUEcleMjGD1r9aP&#10;gN4v0nUdKtL3TrpJd8Q8qaKQMhyc5GD6frnpg1+cJ8P6dOytcWY2+WD0zj/Oa67wZ488W+AYWTwZ&#10;4mvLBG2nyoJ2G7OckDp0AzXxWccITzGn7lWz81psux7mEz+OGbvD7j9aNM1SEKu6VS5yTJuGO2R/&#10;OvIf20/2x9F+DfgGfwv4S1SG58R6jAYraKKQN9lVjgytjofQHvzXwRq3xi+J2toE1r4h6rLGV2CI&#10;3z4IOM8Zx7VzV3c3l5Lm9z0PL8lu+D69jivGy3w4o0MVGvi6imou/Klo30u77GmI4nnVo8lKPK31&#10;uWbq7udSvDqF1cyGW4YtNKcElj1OT1Oap+RESPlYqHy2Rxzj8/pU8cMayKqkF94be2MDA/8A1U77&#10;LHAm1lf5CMqSOTjg9ccV+mqEbqKPllN333/zHpCJm80oQoyTgj14pWWSSVYQVZWOXRPmxxjGKS1F&#10;q5Mf3QSCy7AMHp2q/bb0jwiEK7YOMH5sdcnBrDlaWg22m7D47eGZIzOrBvLIVDlcjg9/r1rS0iNp&#10;ZCgZoy23kdFyBxz7Z5qrDBLKFhMvy43KcYJ7Y/PNbGi2YtHEEsYbkEhMH+n+dtY1VeOoQdo6f1sa&#10;+myRafCLi4MYVl2iR4wST17EUVLpto0lv5aWgOACBJHkAfj3orxKsU6jvf8Ar5ik6V/fk0/Qp37N&#10;JdSAoDHk4Pc/4+lZ9y3l3Xygs3mcgkfgM/jWpdbBqLwhOXYjO78uPyrNmkZLzMxbII3FcYPB5Oc/&#10;5FepS2RhK8m2uiRmTsZJCIgdwbAXODg8D8P/AK1Z+oFWuFZ1BO0lwBgDkD8/8D1rW2It0XdGHHHQ&#10;9unH1FZt0v2u4wVIUZx0x26+nOOK7ItJ6ijJ3v5FG5RTdxxOucrxwMY9CfSmTJmdBNAu1cYK9CKu&#10;SwEX0Y3BducDI7c9+2ar3PmTXGcFcSBjgjPXpXRG83cIy91LyIZmVbgKqb1QjBiYYH+IxSXjtKTv&#10;KHbIxGWB7/T6/wCeam8uETnEZT5fmI7+/wCtUta0+4ngcW0ojYlssDnHrQ4ptC5tEvI6f4P634Y0&#10;74r6Rc+IHga2S9QhHACBiMLnPbOD+NfoHomvaRd2UMk2GBA8plOQOnp0/wAPSvyc8QeBPHMlz5+n&#10;auS+7dx8u3AAH06CvQ/hJ+1D+1V8MVi0XWbK11zT7c4SK8dlmVeBxIp9Fxkg9elfA8ZZDic1rxq0&#10;E24q3lv01PseHsxwuBg4VZq1736n6prq8VjpqBXUjjbtfdk/j0/+vWrbNpevaVLp1zBHNBLERJFc&#10;LuVs44IPH9K+Mvhp/wAFCdA1iE2XjvwbqOkuiLv+ZZ044OCMcc9CPyr1SD9tr4F6Jpa3n/CRTMwU&#10;ZtzAwY9DjkZ7H/PNfmdfhfPMPKzoTv5K/wCKufTxzbLpQ5vax37pHh//AAVj+APwk+Gnh3RfEPgn&#10;wRZ6XqWrXr/aPsQKKURRk+WDtGS3Jx2r88vFyG0kJjlToRgt1PX+dfY37cP7Rd1+1L4ptrnT7WW2&#10;0bR7cw6ekn3pC3JkPpnsPSvk/wAZeAdUuZZLm0MjqF68cn8K/VssyvM6WQ04Vruqk27u9rvRfJWP&#10;lZ4/CVcxlKDXLf5f0z0j9if9srQvgXcT+EviE0v9jXkyyC6gyxtZAAGJUdQQF6enFfdnw7+N/gD4&#10;k20esfDzxbaalbSMWY29xuK+uR1B47jPHOa/IrxB4G1O1/dMrL6kKefwzWp8H/ir8QfgB4qTxX4U&#10;VJN/7u4tLpW8qVc5IbBB9DwcivicyyjETr3qU2n1Z9DhcbDkvGSaZ+ykOsRtqEObpVTrhCB26f59&#10;Mirtl8QBda6mm+H4iTGcXF27jZGQwyMDljjJ9PWvhT4Gf8FC/AXiLU7fR/in4dn0QupRLqC9Z7ck&#10;tn5g3K89+Rz7V9dfDzxh4b1KG11jwlf2txZOcwtbTq4Izxgg4/yfw8evl/1aOqbv935nrU8RCotH&#10;sj2zwkv9mzi6u5mubqRcT3MqKrkdccAcDsO3qa7201dZpBtbcQvr17f0rxbS/HKRaikVxId24Ejd&#10;wQPr27en41e8XftB+Cfhlpb6n4p1yCDyy2y38wl3ODwFByT2rxamDxWJrKMItyloktWKU6dOPNJ2&#10;SV79j5//AOCn9/peofErRoozvZNKk807OgLcDp1618pS6LpNxcAz6bGzEADj/Oa7X9oD46SfGT4g&#10;6h44uo/ItWASxtWYny4V4AJ9T1OO54r0f9kL4FWvjqKH4ieLNM820acrp1owO2Xa2GkbP3hkEADA&#10;4NfuOFlHhnhuksXvFJW63etl/Wh+fyp1M2zSfsOr38u5594B8QfGPwRZLeeCodTSzhyRIlo0kacD&#10;nJUgcAflXOeOPEviLxl4im8TeK7976+uWAnmnOW7YX2AA4AHav1M+GfgOaEQJbWUEduUKtCowOnT&#10;GMd+n+NfCP8AwUo8NeBfAv7RN3Y+D44bcS6fFcX9tCoCxzsCWwo4GQFJ6cmvK4a4oweb5vOjCgoT&#10;cW+Zb2T2lp6HTmuWVsFh4SdVySdreb7angr/AGO3kzIVUAkqu7nOK9Q+FX7MXjr4j26aoV+x2LAN&#10;FI/zNJkEjaCw9O575r5q8XfEuG1vGijbJ8xg2U4+70r9SvgRZ2l58HfCuoQsFjn0S1YtEgxzEuT7&#10;df1r1OK+IpZRQisM1zvR9bfIjJMqhi6t660WpzHw9/Yp+D2iQQ/8JF4b17UZ0QnN2gCZHPCxMfXu&#10;T9K9u8J/CnwF4DtktfD/AMPktsIoJs9KCb2xzyRyPf8ALNdf4ait7m3jV3Ujpyv0xXUGDTAI3fL5&#10;wTt4A9q/Fswz7H4yf7+cpeV3b7tj7Khg8Nh0vZQS/P7zz/xt8J/gp8WvDn9keNvDNndRbSqtPatB&#10;PHg43IcBl74IwD9K/OX9pz4T6J8H/i9qfgPw1qpu7OCWN4HdgdqsgbaccFhnB+nav0++JvxB8AfD&#10;LwfP4s8YXttbW8CEqJSN0jYztUHqx9Pevyz+Nnj2T4m/ErWPiAcxHU79plQ/wAthR+XFfdeG08wn&#10;iKsm5exStZu65rrbTor3sfNcUVML7OEVbnbv528/m0chgL+8AJfZg57ck/060kBxbllj5KnILk46&#10;etTMwE2wJtLR43Fh69MU3dCtogEY3E8EN0PqMf8A1+tfrtkz4dyb08yLywVjRrYhc54OQ31qLSGL&#10;ho54yMBtjycj296flUEZlL7yQQA340y3gggj3BSSCxJYn5c/zrW2nKU6nNF82okgYSsyKhTymDAj&#10;OPoD0pqPIiZaRch/vZBx7fz/ADpVMUu4MXAZDgKAOOeDx/n9KSKaGKN2gQhQ43Kf4sZ6U+W0Vcbm&#10;9Sa4MUt0mE3uuMZPH0x+A59Km8x3kEMkpZuflZueSMnn2zVV18w+XJFucLkoOOp7/wCf51OSyTbi&#10;4OF24GOuB/Sk6atZDjLVeRYhkaPy4BCM+YCXfHzcA9Og/wAaimeXz9kDkncASw5A/l/WlZRasiS7&#10;Swb5mJHXjnGDg5xTrkyFv4VkZukeMDPf69fahpXbtsiVO8oon0y3VEYzMgK5I28gEVYj2xupkiJ+&#10;bg7O3Jx+X+eabbx+WQ6AMvzANgcHp1781Zi8p5iikdeGIzj+HJ6dSK5Z3uU5y5nr0LkEZ85H2iRW&#10;ULtAwVyeeDyelbmkJCg81jJneCuRgk456/h+VY1o8YBed8DC4IHv0+vJ/KtrSpyV8yE46ggjAbgc&#10;Y78CuXEaxKUrWXW3+Rt2d9eWqgWUHmLjjcP8MUVJpcRktl2RqMjJKLnHPqKK8epTqOb5UrBLl6xv&#10;8kZlyWuLqd36qx5BHI9M/wCRWe+/7RhoyCeRgD5sj/CtmaORbp90TAZyzLzx05B/kazWhla9bAIY&#10;MAcHJHH6V6FNrc556X9EZDymS8KMwKherDnufw61UkRZLoAMdy56nAAzk81qx2zS3TOp5BIGOrDj&#10;/Dn9aoXMatqLNEVCAndggnGcY/w/TrXXCV0EtJfIoyIjatufcSQQpwDgBee/H/16rz2wlvnfe4xg&#10;AnHtkYz/AJzVyOOIauv7tchm4zjP4f5/OmyRw/2gJNgwrAnd9CemRz0rZWSuU2036FIbmnGEZR0J&#10;XGTzgfyqMhXdwirtLtk55xuPJ/z/AI1bt4C00ji3xmMMQUB5zk9Pemy24YyqYlwCy/Ljr3985zVO&#10;exMm4xfyKJaSS+DlPmLglepBA9aW5R5p/LMjLhV5KDAznp+VWYLWKa7IjU5DZwMEH5R159j+NR3F&#10;sov/ANxEQrkA7l4HJH49/wCvStB3XN8iGdxDiNWLsc8gdsD1xUeou3lqjoxcHIXaMcLwTzx/9fNW&#10;JYYjIsiQ5YIwDkdAcYHX/OKi1GCIKoSNlVmx9D26n9enNUrWuKnNe795V8uJ7IEYQtGAxC5A/X1q&#10;lJpsMkRkZMN2BHQdOo/GtJoRDb4WMbnIIyuAe/8An+tJ9kUW4meJhhCQQrHkkn6elaxfvWZKd7+p&#10;z914K0zV2ZZrVDznbs7nFZV58J/DepM3mWvCsQoQE845yfWuy06MiF2KsTyARnPTof8AP+NPhsXV&#10;2EibSGAOATn5f/r9/X0rPki6lpK9jojiKkFo2tTz1fgp4XuX3yWpUjAwvXGT/LP+cV0PhPw3f+Br&#10;lZPCmv31g+07mtLl4ywxnnaenT2PFbyosUpKxsQIweVPr1x+n+FOjhLSSB4zuO7Z29B3/pzWbwuF&#10;6wWvkjaWMxKv77NSD4jfFB28i4+I2qABtzOLl+cA9wcjOSK5zWtWv5GN7qd/Pdypjc1w7MWA6DnO&#10;auxwSCdo9vXJ4GBwD+HUVFBBbPt3wgDI6Z55PNOnh8PRd4RS9EkZTr1qkUpybXmzynx58TJLG52G&#10;KXyt43YHVe/Priv0s/ZA+Ifh3xhpGknwU8eoeHXsYFs5oyFltCFAaKVezAgjA9O+a+Gf+EO0TUXB&#10;vdFikXILKVJAJ/TvXT/DjxZ4l+E00p+HevXGkCckTLauQGK9CV6E5zXzPEXD9fO6Vo1LW2TWn4Pf&#10;5HvZVnVDLk4qHq9D9Ov2gf2iPB/7Nnwzk8R3Dxy6jcI0ek6eHAaaTHHHZRnk+lfmH8QfFep/FLxX&#10;e+LvFd29xe6hN5s7SMepJ6ew6fhip/E3jbxd471Uan428R3WozxlUWa8uHkZFxnABOB1zx7VjXOP&#10;tBkhUklxtVgcde31/wA96fC3CtDh6hJt81WW8vL+VeX5s5c2zWtmVVWVoLVLz7vzOG8V/AzRdbnM&#10;/wBteAkndhuPunt3r3P4EftQfGv4KeFrXwNaeIbHVtOsl8qyj1G0bMaqMqNykEgcYz+dcQyeZOdk&#10;LAkMBuJ9Ov6YP1/GmyO5mBlhIUNlQBnHevaxeTZbjk/bU1K/c5aWZ46hHlhUaPorRv8Agox8ZNOS&#10;N7rw7obJuwVRJEAGf978ak8a/wDBS743atAtloGlabpQKbXnSJpGJ9RuOB+tfOh8tlXkgZ4LEj9K&#10;LiQq6K6DLLnaGPynHf8AxrgXCXDqqKaw8br7vuZr/beZyhZ1H+H+R0fjn4oePfiRqC6v478VXeoS&#10;biFNw+VjHX5QOFHHQD3rBuZmVokR22+YDID9M4/z60wyj75Zsb2U8/ePb8Ov9eajmeQ3PnFnBDAq&#10;VJ6Hp7V7lPD0aMFCmlFLZJafgeXKbnK83cd8gYhZQVAA3Mx6jPt6mkmeNbJj9mIA35Cv2wMfzpZH&#10;ZrnYwIJwcDK457fWnEh7XDoQGkJJLdD1/wA4rXlV7mXYr+ROAscUZ3Efe9DjnFLasrWxkZNpWPAV&#10;TwegGefrTmfaq2wjLncNpV8hc9yO4p9nHE0QmWNgwVmK4yf/AK/+elV0NLXgmQlVQbzIPmjJDdMg&#10;/wCPWpIR5cBk4aMplguAM88Hn3qQ2dy1v5LPuBhAjxjKgLj07f56UW9oyW0qtGQQdvLdeOce3/16&#10;UktCG1JNoht3gEvCKSUwq4JA5756cD/OanRJVvN8anb5eTtGNpz2HakshArMJI3MaqN2D34wc5z2&#10;/rirawuspMaNhUyoBwcZXnnjtUynZmiSsVp2EsxJJUF8blAwQBSzwIJFZnALHjcuBjj0/wA+1XCp&#10;llVGYsryfLjBByvfOMevpTb2IiYMVHJIAIHP60XumSn+9S7IlihxHlMEFBlgoA+6On+f5VNaoBIV&#10;jJJJGSVzuI5/nmiC2Y2qQtHgtEVY7uSfw7/jVmwjjYbF2qwPr1xkce3B5rlk1bYd24sl05rkTIuE&#10;zhcqeQd2Tn25Hf0rbttpJW4uCASPnAzk9ecn6fkKzLSBmv0k8vAK/KD36YGf179a3rEToQXiAwCW&#10;yvLEY4I+lctV2izVK8jX0q8extg62ZO1VQAR5BGM5wGH86Kt6fFatGiNHGD5YILHbn15PXqKK8Sq&#10;5c+kROWXN/vY3kQz2yy3c0eflyQTweemKywiLMxkGAxB3ZHHAHX6fzrpZbeSJ5mMAcgHBDAgcfr9&#10;P/11lC0dXZXXkNnaTyflHX866qcouJnUteXkYSwHzmjcMCzDOAMgHJB/z+dZohH2l4gFdVQkHIBy&#10;TnH6D8z077yWX72VnUrkZODnjp+P+enU05bBjcFNoAVD/Dnbluv6frXXTm0hyvd/IxLW1Jvc4GSG&#10;6DPQcY/Ue1QW9lI94xZGwFwTgEKOmf8APFbFnbm4vXEybiRjLH5W7/078e/aoY7JkvZplTDYzhce&#10;mf8AP1rdVLsmT99p9jL/ALPErsVjxtGWCjAHoP0pkMCKkrPBuB3ZkI6cnnrjHatKOFwXk2kMQAwQ&#10;9u2KjTS5TBcMFydzYY8FufTt/kHNXzDlqnfyM63gEt40yS7EHcL328/yqOKB1uW2DcgxlQOvPX9f&#10;zBwTWlY2am5kkdcMF6N1H/1gP/relLFYR3Fy8ZgA6Ddt6EnJ/Tj/ADmrVRkNpOWnQypICbhWghAC&#10;qccewzUd/Cl3MEjgQjuzA5B9P5+9a66WxuMzRqxA++FJwMjrg/h/jUGo2gW6MUcG5Dz93gYwcf54&#10;+la86TBWU0kuhlz2pkCmAnj0TPHsc0+cFUWOWEpnIbC8nsf8/nV28sWQxPbxdSDgr1br/nii/sFS&#10;NRHtJVMYxyTnr1/zjvQ6ibJgn7tzLhhEdu5EILY4yOeOO340W1sAWLKFyQdrA4I5zWlFZiOzYLkE&#10;K3JHbJ5/H+dKll59u7rbjO4bTzjpjH5fz6VUZN6lppwu+5k7cB38pRhRwQfXJHX6UttB5yJlMHnL&#10;cgAZ/p/k1onTpBa7SWCtGMKFyAc4H6D8qjt9OaK2URQgBlOCMjI9/TitHJSihze9vIpi0QK2WwTl&#10;gCG4+X/H86ghkmljVkRdxAwVGe/T61oR2CkuZkAbzMqFz/Tt+tLb6fG6hpSFKuDgsT3z1/z+FNyg&#10;7EyfnoZyeWSyhzzGSrA9R61JFFliU43OSOOnOe9Xo7AlJPPdh8nuQpxyffr/APrFPj0tzviiU4Yk&#10;7cHnoPp1zUuSW2w200zJhjV5n2QkjILDcecqD16en/66blnuc7wuB8uCPYnqM/55zWpFZr5krRx4&#10;CsFwvfI/+sKX7ESzRmMENGvytngbvy6/zzVKcWhXvJ+hnGBJWLNuRlzjHGOP/wBdIgYuY8MORlnb&#10;Ckdx69K0ltGlcQEqVDMMEZwPx6fy9aIbc+eyIQQHB3Z56e1NTiUp2bXSxQuLONphJHuYNISB07n/&#10;AApDCoKvKAFxnBYdD26da010xJJdyAhkJB2np+H+fwpl9YSrcj92cKowW9Rxx+X+e5zx5lqTdpWR&#10;nNEYym1tyrnkHGT/ACqKeFPtKuznCsu07/xrUW28+4QOmQxJPPHX8PSleGRrsrjh5M4b2xyO3b60&#10;c6Bspwq1xIZREGKjgE55Hbj2z+tLLbMlqCyKRuboScYH1+vWtOO1Es6O8bfKAwQY7n8Pyp72ziBP&#10;MBGM53c9wf8ACs5VdexF3zoypYFfZK0m1mAOAOnYE0+CCb7ICSXVoyA+McDtx9K05LQxFAhbcGU+&#10;Ww5B+vbP1p8NvCoRJFbcIyVOACMduPem6logldIx47HbYkklmMXUg+3/ANbpUsdt5loWZyyhgQAc&#10;ZyD7cVqy2nk2oEY8wrBhhjnIGMml+xzPZGNgIlJxEpIBPXHTp3qPbXHFvl1Mi0sbjd5cSqvAU5x7&#10;nn6Gp7OzYyiSTMhZQpG4c+3p7/hzWlDZpsMnlhWORkY+bgd8e5/Gp4LCNDuCK5CktIqDI+p+uKJV&#10;duo5NvX0MW3jUyCbzF5OQxI6gZIwO1PmtpmuFUt3VgXxk4Hv0rag0nM+5bcgEEoMjHPfipL21QXq&#10;sQzsSMMFHyk/U+1Sq29hxlaovQzFtGECqcBsnGEJIyOeP89auWmmyugO7eM5ZiQORmrscMOxfNt8&#10;Mp3Epjjnj8OtXLWwiUOMctK2GAAyeev05/ya5Z1GpEyclBL+uhTsNNmedE25JIXa3fuDkHv/AIVt&#10;2ts27y1iDEbScjOMDkfr/L8WaXYM0qeajMpU7tozg5xjt1/z1rZs7QyjzHTaEOB0GM5/wrlrVtDd&#10;Nqok/wCti5olqYIBOEJYxgDajEY+inNFa+kQw20CNcxMWMQzshJyfUHI44orxqtaPPqxciqe8VzY&#10;TtLLJvwVJAO4EnsO3FZkNsWuG8mLcrMCenPqP8+lekp8MvFReRR4bu3x1zat0HTtVOL4T+LUlmP/&#10;AAjV4o27lc2pzwMentXLDNMEnd1I/ejaphcVaT5H9zPOLXTFmnkZowQ68AD8fT/69U4NMeSaQgBF&#10;Cd0B4zxn8/8ADFel2Pwl8WKJIl8N3uWO3m2YEHjjpVdPg740RXK+F70Kc7dtscjJ+ntXRHN8E3/F&#10;j96/zE8LiXJ+4+nRnmL6dI147ugChGXkABjwO3b/ABpsGlStcEtGrZI52jI/p0716ZZ/Bnxu0jFv&#10;C16zA7tz2hIGMf8A1qitPgn44W4ndvCl6N3Ofsp4B6V0LOcBH/l7H/wJf5lSwuK5X7kvuZ5cNMml&#10;aSUiP7ucKuB1/l/k02DT5PKmRv4SeQpHA5H+f/1V6jb/AAL8bl5UPhO9IVQFBtDk496Q/Ajxy1uy&#10;p4OvVJLLloCfmJ/nQ88wN1++j/4Ev8xSweLs/wB3Lp0Z5Vb6bK8kh+ZVTPQd8c/06+v5PsdMkkuJ&#10;FVtoGMkKRyPX3+vPPevT7P4DePDLIG8H3uOx8g4/zxTrb4BfEkTPMvgm8J4x+7/Hp/n8+ar+28v5&#10;rutH/wACX+ZUsDi0pL2cvuZ5YNPmklMPlgrtwGSLOAe/HQdKjuNLzqS/Kp+Yg47AjB6fT9a9Wtvg&#10;H8RzKAfCV4mQN2Yuvell/Z3+JbXyMvg+8bqM+TjH459/8DV/29li/wCX0f8AwJf5gsDjFNr2ctv5&#10;X/keS3unNLOLZLYHCjYRx/X/AD61BLpUkjx+fGzMwzkg9M/59K9fuv2dviZFcqqeCr0heCxTHOPr&#10;zT7v9m34m7la38GXhCx5JZBk4/Gl/b2WratD/wACX+ZMcBjpSX7qX/gL/wAjx86XElscxEE8lgvJ&#10;Pv8ApSto9wtsVS3V1BUcAjgrnn88j/Ir2GX9mb4rTQru8DXWVQggqDgj8akf9l34szW6bfA10Dkg&#10;kbeTjA7/AFpriDK9vbw/8Cj/AJiWX45JL2Ut/wCVnjLaVItp8qc7QBgHjAHGD9T+fPao4rCNIWBQ&#10;DIO4MOnT17+/1617Q37LHxikgAj8EXaggbizLk4OD39h/j2pyfsmfF8wNs8BXTboyrksv97p1pri&#10;HKL614f+BL/Mp5fjmv4Uv/AX/keIro/7rd5YG7cPmPbGD9BRaaYFiKkKGJ/iXqfXPb/PWvbV/ZN+&#10;MUkKsPAF3hTnblARnpzupbX9j/41yBVXwDdjIwwVkxkZ9WpviLKOuIh/4FH/ADG8tx7X8KX/AIC/&#10;8jxWDSz5bswJJXOCSQBnv6UtlpjKrSgHKgnBOM854Ne1WX7HnxtKZPw+u3G3jdMgyT2+9U3/AAx1&#10;8c5YGjHw/uWOeQJI/QeregrOXEeT7fWYf+BR/wAx/wBm4+7/AHUun2X/AJHh8dlIJnwjKnB3Ac4x&#10;+fpTINOH2hwYCwGDkE9Mg9D7kH/Cvdbf9jr45+U6SeALwcf34z24/i4oj/Yx+PTByvw3u8MAP9an&#10;f/gX+f0qlxFki/5iIf8Agcf8x/2dj22/ZS/8Bf8AkeEx6YGvDLCvBzkMMZ4wP1pF0xI598YbIfrv&#10;JWveIv2Kf2gHk8s/Dq9HJ5WWM9Bnu/8An2oj/Yl+P7hpW+Gl7zzxPF6d/m/Cj/WTJP8AoJh/4HH/&#10;ADF/ZmYa/upf+Av/ACPDorSS4iVUDZ3H5gxyfz6f/XpJNJDnd852jhCew7ive7X9iX4/CIQH4b3m&#10;AeFeaLJ/ENSv+xB+0JM/mxfDW84Oc/aIc+/8XSs1xLkjlriYf+BR/wAw/s3MGreyl/4C/wDI8Atd&#10;GkWdPLtSy/MGywGOOv6//rpy6NbyzFYoCDu5yenHQCvoKD9h79oVcib4b3JY53D7RGBwf96pB+w3&#10;+0L5p8v4bXOC2NxniI/9CqnxTkv/AEE0/wDwOP8AmP8As3H6pUpf+Av/ACPAI9GbzmCLIGOMZUdO&#10;e1POjhrYxmRywDZO/tkce9fQ9p+xB+0DFcBl+HNzkrh2aaL/AOKpzfsL/HsgKPh1dBQpOfOiHPp9&#10;79MflWT4pyVP/eaf/gcf8xLLcx5l+5l/4Cz55fRZMFPKQ7sDcFwTz1x+tOttKiKK7x8KCSGJ468V&#10;9EyfsM/tAbxJ/wAK/uC24DIuIun/AH1SR/sJfH6PDf8ACAzk4HymeI4wP96olxXklv8AeYf+BR/z&#10;LhlWYOKXspf+As+fDpDyx/61ThfmDdSOo6jt2p8WivNZFJoslBwxTkdcBf8AP619FN+wr8f5Yih8&#10;Bzg7BszPEeMfWpV/YV+PYti0vgWZsn5QJ4vU9t1R/rXktv8AeYf+BL/MUcqzJxSdGX3M+eLXwvuj&#10;ZlGMgEKV6d8+vY/0p1n4eYq3koTlDtB6g8AH3/z719FWn7C3x7KlZPh8cMACZLiI8E+x+tWLT9hD&#10;49KwEngZ8gY3C6jGB9dx57fjUPivJYr/AHmH/gUf8xvKcxaaVKW/8r/yPnCLQ5I7gGOJyWxkjHYY&#10;PT39KZeaHLJe5eLaC+MFcFeOD05r6Uj/AGDvjsLgSHwIwDPyv2uPGP8AvqnT/sF/HW5ufOk8Eggn&#10;nNzGR+p+lZri7JP+giH/AIFH/MuOUZlKdlRlouzPnObRiYgkVqxIGFY5O0Dpn/P5VND4fDW4MkJV&#10;lONyDk9fr3J/rX0f/wAMI/Hhv3j+EASTlv8ASo+f1q5D+wp8ayhDeDkXPT/S0JX35J/zmsJcWZJe&#10;/wBZh/4Ev8w/sfMvZpKlL7mfOunaFcRyRgKSVQblxjOP6dK2rHStyEG3AJYFe+3C8jOfX+Rr3az/&#10;AGF/jYF2yeFYlYHKsbpcfkD/AJzVy2/Yd+NECIG8OwkgnOLlBjjHrXLV4qySWixMP/Al/mdCyjMn&#10;VX7qX3M8Zg0txbIJYhwMBi3P060V9BWn7GfxbKIs/h6z4Tnfcjr+Borz3xRkreteP3r/ADIeT5kt&#10;qUvuZ//ZUEsDBAoAAAAAAAAAIQCOxapq1aYAANWmAAAVAAAAZHJzL21lZGlhL2ltYWdlMy5qcGVn&#10;/9j/4AAQSkZJRgABAgEASABIAAD/4Q0rRXhpZgAATU0AKgAAAAgABwESAAMAAAABAAEAAAEaAAUA&#10;AAABAAAAYgEbAAUAAAABAAAAagEoAAMAAAABAAIAAAExAAIAAAAbAAAAcgEyAAIAAAAUAAAAjYdp&#10;AAQAAAABAAAApAAAANAAAABIAAAAAQAAAEgAAAABQWRvYmUgUGhvdG9zaG9wIENTIFdpbmRvd3MA&#10;MjAwNzowMzoyMSAxNzowMjozOAAAAAAAA6ABAAMAAAABAAEAAKACAAQAAAABAAAA3KADAAQAAAAB&#10;AAAApwAAAAAAAAAGAQMAAwAAAAEABgAAARoABQAAAAEAAAEeARsABQAAAAEAAAEmASgAAwAAAAEA&#10;AgAAAgEABAAAAAEAAAEuAgIABAAAAAEAAAv1AAAAAAAAAEgAAAABAAAASAAAAAH/2P/gABBKRklG&#10;AAECAQBIAEgAAP/tAAxBZG9iZV9DTQAB/+4ADkFkb2JlAGSAAAAAAf/bAIQADAgICAkIDAkJDBEL&#10;CgsRFQ8MDA8VGBMTFRMTGBEMDAwMDAwRDAwMDAwMDAwMDAwMDAwMDAwMDAwMDAwMDAwMDAENCwsN&#10;Dg0QDg4QFA4ODhQUDg4ODhQRDAwMDAwREQwMDAwMDBEMDAwMDAwMDAwMDAwMDAwMDAwMDAwMDAwM&#10;DAwM/8AAEQgAeQ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AlCdOtB4tjCUKUJoSVa0JQpQmhBVrQmhShKElWxhKE6ZJKyU&#10;JOc1olxAGkn46Lfs+p3Um2FrLqHtHBJc0n+z6bv+qTTOMdzTNi5fNmBOOBnw1deLgJ1vs+p2cf53&#10;IpYPLe4/9QxWKvqbTJ9XMc4eDKw0/e57005oDqzx+Gc3L/J1/elGLzCcHxXZY/1X6TVq6t9x7G1x&#10;P/Rq9Jqv19M6dXGzFobHf02k/wDSBTTzEegJZ4/BcxHqnCPgLkXz8EKS6f644rRh4uTW0A1WGp0A&#10;D2vG9vH8utcwPFSQnxRvZo83yx5fKcZPFoCJVW6lIKKcJ7WL/9AUJJ4VnpeF+0M1mMHbWwXWOHIa&#10;36UfyvzFoEgCzs8ZjhLJKMIi5SPCPq1oShdJd9UGxupyiB2FjJ+91bv++Ks76q5w+jdS4eZe0/8A&#10;UJnvYz1bUvhnNx/yd/3ZRk4kJQtg/VfqnM0/9uf+YqLvqz1dvDK3fCxv/ftqXuQ/eCw8hzY/yM/s&#10;tyUxC1P+bfWP9C3/ALcZ/wCSQ8rovUsSh2TfUG0sjc8Pa6JOxujXbvpFHjgf0h9qw8pzMQZHDkAA&#10;skwloHOhNCnoRoo2g1j3gtJALQdJB4cEWIWWjkE7HuHIlw+S9QwskZOLRkAR6rGuI8CQCvMLh+jd&#10;5iF6D9WHF/RsQmZ9NvIIOg9M8/yq1Wz9C7vwiWuSPgD9jq2caBDYNUctlqE1plQOuyTxqnDNFIMS&#10;U0usYhy+lZOO0S9zC5g/ls/SMj+ttXAMMhenhoGvguE690azpmUbGDdh3uJqeOGky77O/wDlN/wf&#10;+krVjl5bxPmHH+M8vKUY5oi+AcM/7v6LmJ0ySsuC/wD/0RE6GOYWz9Sm7srKs7trY0f2nT/3xYw5&#10;W79SGf01/nW0f+CFXM3yF5n4UL5qH1P/ADJPVuMaJpUXHWJUd2qpvTJfCfFMQ3yUQSOUtw7pKZaa&#10;LL+sxA6Ne3xLB/061pDmJWT9aXR0tzf37Ggf5wP8E6HzR8wwc2a5fL/cl/0Xi73muuGmDtJ/BegN&#10;ox7cHHqurZbWymva17Q8D2M43hy87yjIfHhH8F6Vt2VBhH0Wtb9zWqXmDs5nwaIrKSP3b+vE0Kel&#10;9PqeL6satlo/Oa0AtP8AI/d/rq9ie2Z5cJ/FCcYMjnv5o1P+DPx+6Sq7sxiBsAPLRuCIUWtEoT3u&#10;MV16Ty7wCM32gACANISSkACdQDk+5JTKEDKx6MmmzHvbvqtEPb/37+S5jvcxF3BLQme6IQQCCDqC&#10;8D1fo9/S7g1xNlFk+jdETH+Ds/dub/0/zFnruuvZWFV0+2vJAsFrXNrZ3Lx9A1/yqn+71f8ABLhY&#10;jTk+Ku4pmUbI+vd5j4ly2PBmrHLSQ4uDrjf/0hSuk+ptcYF1n+lyCB/Ya3/ya5ewxW4+S7P6r1+n&#10;0PE7F+95+b3f99arfMH008/8GheeUv3Yn/vf+6dQ6uQ32FrtESVWtcS533Ko9A3KCdgnkifvRYaR&#10;xKFXo0DwACIgpi5jRwI81UzunY2fSKsjftDtwLHbTuGncO/eVux0AnwGihineXOPbQIgkGwiUYyi&#10;YyHFE6EF5bM+qOJIFGXY0EiW2Na/v++w1fS/qLp3+6CBzrClkNY5zRAmQZ+BU6mgtB+SJkZbm2PF&#10;gxYuL24iHFV14NV1Q3anTwTODgBEy3QEdgrL2S7yUHsgfGU1lZ0ktEkS8witdPIIUdnsb5hSDo0d&#10;96Sl5bPP5U/t8fyp2kF5/q/xU+AipGYGpmB3hZnVOuYOE2ykvLsrYSyraSASP0Yugt9Pd+59P01r&#10;RJ17JEAlrTBaTqCAfyoxoGyLWZYzlEjHIQkf0jHj/Dig+b5WXk5dxuyXF9hEA8AAfRYxo9rGIMKb&#10;uTGmp0HbVRIWgA8bORMpGRMpEm5H9J//06mQYqK7/pdXo9NxKogsoZI8y3c7/ql57k6hrfE/7F6W&#10;GOaA0NMNaANOwEKxzB2DjfBY6ZZf3R/jf+iK7hVnD9IR4mCrGoPEKsJ+0gdtwVd2HQbzCeUw/InS&#10;SxtEsPwUcQRWT4n8ik/6B+CjQQ2n7/xQUxeZsHgD+RHq+iq3cHwR67GhoBMHz0SUkIQb+IR1Xv0A&#10;KKkw1qClthmvdRq1YER3CSlqxyfknJ4TApFJS8lIH3N+ITCUvD4hJT5xY0te5p5a5wPyMKCs57dm&#10;fls4Db7QP89yrrRGweKyDhyTj2kR+L//1KjmNedeyMy25oAFtgjQQ5396GnBWg8cJSGxI8mz+1Op&#10;Ujc3MvEdvUd/Eq70Lq3UMrrGNTfe6yt+7c10a7WPc3XbuWPaf0ZWj9UKvU6yH/6Gp7p83D0v+/qP&#10;II8J0Gzd5HJmlmxj3J1xixxSrh6vdMJKclM3TXsmcRqqb0inu9p+CaoTUPMIdzhtn8EaoEVs+ASU&#10;t6afZ5p5KRJlJTGHN+i6PJAvueW6w78FYcDBVK2YSU6VJlvzRCdEDGMsHwBRp0SUsCnPKbySKSl0&#10;jr5JtUxdqkp4LqpnqmafG+z8HQqqtdTEdRy/+Ps5/rFVCtGOw8njM/8APZP78v8ApP8A/9WrKUqI&#10;KeVoPHUxuJLIGslan1Z6lidOuudkE1vsAa1xYXNgfvbPe33fyFnd04TZREtCy4M8sMxOIBMe+2r3&#10;dPW+nWj2ZFLie3qbD/m3CtHblVWfQIf5Nex3/UvXASlp4D7lGeWj0k34/G5j5sQP92XD+yT39+tf&#10;Dh31Gn4I7bawGjcOB3Xnldt1Zmux7P6ri3/qVaZ1TPb/ANqLD/Wdu/6vcm/dj0kGYfG8f6WKQ8iJ&#10;/wDePdeqzxH3qJvpby9oPGpAXGM631Fv+Gnv7msP/fVXdm5m51jcixriS4w4gSTP0fzUvu0upCZf&#10;G8GnDCZPiIx/7qT3L8iiDFjZjjcEB5a4e0h3wMrjB1nqPe0u/rNa7/qmotfWskfSrrd5kEHt+45v&#10;7qH3eXcLh8YwHeMo+Y/70vc4n8034R+KNIXHY/1hsqGlBBMk7LC0a/yXNep2fWfqBZFI2P8A33kP&#10;/wCjsY1D7vPsyf6W5QC+PXsIyv8A6L1spyVydP1q6o0/paabR3jcw/lc3/oq4z62sj9LiOB/kvEf&#10;i1qBwZB0tMPivJy/yvD/AHhJ3tyYnRYjfrVhd8a4fAsP/fmojfrT04813Dxlrf8AyaHs5P3Syf6Q&#10;5Q/5aH2vP9abs6tljxtLv84B/wD35UVYzch2Vl3ZLhDrnF0eA/Nb/Zaq6uxBAAPZ5fPKM82SUfll&#10;OUo/3TLR/9alKcFRHdOr7x5ZBOEwTpILKU4UU4RWlkCnTf3p+6K0spSTdk6SFgwKQaE3ZOEgo2kB&#10;Hgn3KCdOYzTLcUxKbxSKShSySSSC5UpinTJKf//Z/+0SEFBob3Rvc2hvcCAzLjAAOEJJTQQlAAAA&#10;AAAQAAAAAAAAAAAAAAAAAAAAADhCSU0D7QAAAAAAEABIAAAAAQACAEgAAAABAAI4QklNBCYAAAAA&#10;AA4AAAAAAAAAAAAAP4AAADhCSU0EDQAAAAAABAAAAHg4QklNBBkAAAAAAAQAAAAeOEJJTQPzAAAA&#10;AAAJAAAAAAAAAAABADhCSU0ECgAAAAAAAQAAOEJJTScQAAAAAAAKAAEAAAAAAAAAAjhCSU0D9QAA&#10;AAAASAAvZmYAAQBsZmYABgAAAAAAAQAvZmYAAQChmZoABgAAAAAAAQAyAAAAAQBaAAAABgAAAAAA&#10;AQA1AAAAAQAtAAAABgAAAAAAAThCSU0D+AAAAAAAcAAA/////////////////////////////wPo&#10;AAAAAP////////////////////////////8D6AAAAAD/////////////////////////////A+gA&#10;AAAA/////////////////////////////wPoAAA4QklNBAAAAAAAAAIAGzhCSU0EAgAAAAAAOAAA&#10;AAAAAAAAAAAAAAAAAAAAAAAAAAAAAAAAAAAAAAAAAAAAAAAAAAAAAAAAAAAAAAAAAAAAAAAAOEJJ&#10;TQQIAAAAAAAQAAAAAQAAAkAAAAJAAAAAADhCSU0EHgAAAAAABAAAAAA4QklNBBoAAAAAAz8AAAAG&#10;AAAAAAAAAAAAAACnAAAA3AAAAAVnKmgHmJgALQAxAAAAAQAAAAAAAAAAAAAAAAAAAAAAAAABAAAA&#10;AAAAAAAAAADcAAAApwAAAAAAAAAAAAAAAAAAAAABAAAAAAAAAAAAAAAAAAAAAAAAABAAAAABAAAA&#10;AAAAbnVsbAAAAAIAAAAGYm91bmRzT2JqYwAAAAEAAAAAAABSY3QxAAAABAAAAABUb3AgbG9uZwAA&#10;AAAAAAAATGVmdGxvbmcAAAAAAAAAAEJ0b21sb25nAAAApwAAAABSZ2h0bG9uZwAAANw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KcAAAAAUmdodGxvbmcAAADc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T/wAAAAAAAAOEJJ&#10;TQQUAAAAAAAEAAAAHDhCSU0EDAAAAAAMEQAAAAEAAACgAAAAeQAAAeAAAOLgAAAL9QAYAAH/2P/g&#10;ABBKRklGAAECAQBIAEgAAP/tAAxBZG9iZV9DTQAB/+4ADkFkb2JlAGSAAAAAAf/bAIQADAgICAkI&#10;DAkJDBELCgsRFQ8MDA8VGBMTFRMTGBEMDAwMDAwRDAwMDAwMDAwMDAwMDAwMDAwMDAwMDAwMDAwM&#10;DAENCwsNDg0QDg4QFA4ODhQUDg4ODhQRDAwMDAwREQwMDAwMDBEMDAwMDAwMDAwMDAwMDAwMDAwM&#10;DAwMDAwMDAwM/8AAEQgAeQ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AlCdOtB4tjCUKUJoSVa0JQpQmhBVrQmhShKElWxh&#10;KE6ZJKyUJOc1olxAGkn46Lfs+p3Um2FrLqHtHBJc0n+z6bv+qTTOMdzTNi5fNmBOOBnw1deLgJ1v&#10;s+p2cf53IpYPLe4/9QxWKvqbTJ9XMc4eDKw0/e57005oDqzx+Gc3L/J1/elGLzCcHxXZY/1X6TVq&#10;6t9x7G1xP/Rq9Jqv19M6dXGzFobHf02k/wDSBTTzEegJZ4/BcxHqnCPgLkXz8EKS6f644rRh4uTW&#10;0A1WGp0AD2vG9vH8utcwPFSQnxRvZo83yx5fKcZPFoCJVW6lIKKcJ7WL/9AUJJ4VnpeF+0M1mMHb&#10;WwXWOHIa36UfyvzFoEgCzs8ZjhLJKMIi5SPCPq1oShdJd9UGxupyiB2FjJ+91bv++Ks76q5w+jdS&#10;4eZe0/8AUJnvYz1bUvhnNx/yd/3ZRk4kJQtg/VfqnM0/9uf+YqLvqz1dvDK3fCxv/ftqXuQ/eCw8&#10;hzY/yM/styUxC1P+bfWP9C3/ALcZ/wCSQ8rovUsSh2TfUG0sjc8Pa6JOxujXbvpFHjgf0h9qw8pz&#10;MQZHDkAAskwloHOhNCnoRoo2g1j3gtJALQdJB4cEWIWWjkE7HuHIlw+S9QwskZOLRkAR6rGuI8CQ&#10;CvMLh+jd5iF6D9WHF/RsQmZ9NvIIOg9M8/yq1Wz9C7vwiWuSPgD9jq2caBDYNUctlqE1plQOuyTx&#10;qnDNFIMSU0usYhy+lZOO0S9zC5g/ls/SMj+ttXAMMhenhoGvguE690azpmUbGDdh3uJqeOGky77O&#10;/wDlN/wf+krVjl5bxPmHH+M8vKUY5oi+AcM/7v6LmJ0ySsuC/wD/0RE6GOYWz9Sm7srKs7trY0f2&#10;nT/3xYw5W79SGf01/nW0f+CFXM3yF5n4UL5qH1P/ADJPVuMaJpUXHWJUd2qpvTJfCfFMQ3yUQSOU&#10;tw7pKZaaLL+sxA6Ne3xLB/061pDmJWT9aXR0tzf37Ggf5wP8E6HzR8wwc2a5fL/cl/0Xi73muuGm&#10;DtJ/BegNox7cHHqurZbWymva17Q8D2M43hy87yjIfHhH8F6Vt2VBhH0Wtb9zWqXmDs5nwaIrKSP3&#10;b+vE0Kel9PqeL6satlo/Oa0AtP8AI/d/rq9ie2Z5cJ/FCcYMjnv5o1P+DPx+6Sq7sxiBsAPLRuCI&#10;UWtEoT3uMV16Ty7wCM32gACANISSkACdQDk+5JTKEDKx6MmmzHvbvqtEPb/37+S5jvcxF3BLQme6&#10;IQQCCDqC8D1fo9/S7g1xNlFk+jdETH+Ds/dub/0/zFnruuvZWFV0+2vJAsFrXNrZ3Lx9A1/yqn+7&#10;1f8ABLhYjTk+Ku4pmUbI+vd5j4ly2PBmrHLSQ4uDrjf/0hSuk+ptcYF1n+lyCB/Ya3/ya5ewxW4+&#10;S7P6r1+n0PE7F+95+b3f99arfMH008/8GheeUv3Yn/vf+6dQ6uQ32FrtESVWtcS533Ko9A3KCdgn&#10;kifvRYaRxKFXo0DwACIgpi5jRwI81UzunY2fSKsjftDtwLHbTuGncO/eVux0AnwGihineXOPbQIg&#10;kGwiUYyiYyHFE6EF5bM+qOJIFGXY0EiW2Na/v++w1fS/qLp3+6CBzrClkNY5zRAmQZ+BU6mgtB+S&#10;JkZbm2PFgxYuL24iHFV14NV1Q3anTwTODgBEy3QEdgrL2S7yUHsgfGU1lZ0ktEkS8witdPIIUdns&#10;b5hSDo0d96Sl5bPP5U/t8fyp2kF5/q/xU+AipGYGpmB3hZnVOuYOE2ykvLsrYSyraSASP0Yugt9P&#10;d+59P01rRJ17JEAlrTBaTqCAfyoxoGyLWZYzlEjHIQkf0jHj/Dig+b5WXk5dxuyXF9hEA8AAfRYx&#10;o9rGIMKbuTGmp0HbVRIWgA8bORMpGRMpEm5H9J//06mQYqK7/pdXo9NxKogsoZI8y3c7/ql57k6h&#10;rfE/7F6WGOaA0NMNaANOwEKxzB2DjfBY6ZZf3R/jf+iK7hVnD9IR4mCrGoPEKsJ+0gdtwVd2HQbz&#10;CeUw/InSSxtEsPwUcQRWT4n8ik/6B+CjQQ2n7/xQUxeZsHgD+RHq+iq3cHwR67GhoBMHz0SUkIQb&#10;+IR1Xv0AKKkw1qClthmvdRq1YER3CSlqxyfknJ4TApFJS8lIH3N+ITCUvD4hJT5xY0te5p5a5wPy&#10;MKCs57dmfls4Db7QP89yrrRGweKyDhyTj2kR+L//1KjmNedeyMy25oAFtgjQQ5396GnBWg8cJSGx&#10;I8mz+1OpUjc3MvEdvUd/Eq70Lq3UMrrGNTfe6yt+7c10a7WPc3XbuWPaf0ZWj9UKvU6yH/6Gp7p8&#10;3D0v+/qPII8J0Gzd5HJmlmxj3J1xixxSrh6vdMJKclM3TXsmcRqqb0inu9p+CaoTUPMIdzhtn8Ea&#10;oEVs+ASUt6afZ5p5KRJlJTGHN+i6PJAvueW6w78FYcDBVK2YSU6VJlvzRCdEDGMsHwBRp0SUsCnP&#10;KbySKSl0jr5JtUxdqkp4LqpnqmafG+z8HQqqtdTEdRy/+Ps5/rFVCtGOw8njM/8APZP78v8ApP8A&#10;/9WrKUqIKeVoPHUxuJLIGslan1Z6lidOuudkE1vsAa1xYXNgfvbPe33fyFnd04TZREtCy4M8sMxO&#10;IBMe+2r3dPW+nWj2ZFLie3qbD/m3CtHblVWfQIf5Nex3/UvXASlp4D7lGeWj0k34/G5j5sQP92XD&#10;+yT39+tfDh31Gn4I7bawGjcOB3Xnldt1Zmux7P6ri3/qVaZ1TPb/ANqLD/Wdu/6vcm/dj0kGYfG8&#10;f6WKQ8iJ/wDePdeqzxH3qJvpby9oPGpAXGM631Fv+Gnv7msP/fVXdm5m51jcixriS4w4gSTP0fzU&#10;vu0upCZfG8GnDCZPiIx/7qT3L8iiDFjZjjcEB5a4e0h3wMrjB1nqPe0u/rNa7/qmotfWskfSrrd5&#10;kEHt+45v7qH3eXcLh8YwHeMo+Y/70vc4n8034R+KNIXHY/1hsqGlBBMk7LC0a/yXNep2fWfqBZFI&#10;2P8A33kP/wCjsY1D7vPsyf6W5QC+PXsIyv8A6L1spyVydP1q6o0/paabR3jcw/lc3/oq4z62sj9L&#10;iOB/kvEfi1qBwZB0tMPivJy/yvD/AHhJ3tyYnRYjfrVhd8a4fAsP/fmojfrT04813Dxlrf8AyaHs&#10;5P3Syf6Q5Q/5aH2vP9abs6tljxtLv84B/wD35UVYzch2Vl3ZLhDrnF0eA/Nb/Zaq6uxBAAPZ5fPK&#10;M82SUfllOUo/3TLR/9alKcFRHdOr7x5ZBOEwTpILKU4UU4RWlkCnTf3p+6K0spSTdk6SFgwKQaE3&#10;ZOEgo2kBHgn3KCdOYzTLcUxKbxSKShSySSSC5UpinTJKf//ZADhCSU0EIQAAAAAAUwAAAAEBAAAA&#10;DwBBAGQAbwBiAGUAIABQAGgAbwB0AG8AcwBoAG8AcAAAABIAQQBkAG8AYgBlACAAUABoAG8AdABv&#10;AHMAaABvAHAAIABDAFMAAAABADhCSU0EBgAAAAAABwAIAAAAAQEA/+EX+mh0dHA6Ly9ucy5hZG9i&#10;ZS5jb20veGFwLzEuMC8APD94cGFja2V0IGJlZ2luPSfvu78nIGlkPSdXNU0wTXBDZWhpSHpyZVN6&#10;TlRjemtjOWQnPz4KPHg6eG1wbWV0YSB4bWxuczp4PSdhZG9iZTpuczptZXRhLycgeDp4bXB0az0n&#10;WE1QIHRvb2xraXQgMy4wLTI4LCBmcmFtZXdvcmsgMS42Jz4KPHJkZjpSREYgeG1sbnM6cmRmPSdo&#10;dHRwOi8vd3d3LnczLm9yZy8xOTk5LzAyLzIyLXJkZi1zeW50YXgtbnMjJyB4bWxuczppWD0naHR0&#10;cDovL25zLmFkb2JlLmNvbS9pWC8xLjAvJz4KCiA8cmRmOkRlc2NyaXB0aW9uIHJkZjphYm91dD0n&#10;dXVpZDpkMmVlYTMzYS1kNzhhLTExZGItOGI0NC1mMmMxMzIyZjcyMTYnCiAgeG1sbnM6ZXhpZj0n&#10;aHR0cDovL25zLmFkb2JlLmNvbS9leGlmLzEuMC8nPgogIDxleGlmOkNvbG9yU3BhY2U+MTwvZXhp&#10;ZjpDb2xvclNwYWNlPgogIDxleGlmOlBpeGVsWERpbWVuc2lvbj4yMjA8L2V4aWY6UGl4ZWxYRGlt&#10;ZW5zaW9uPgogIDxleGlmOlBpeGVsWURpbWVuc2lvbj4xNjc8L2V4aWY6UGl4ZWxZRGltZW5zaW9u&#10;PgogPC9yZGY6RGVzY3JpcHRpb24+CgogPHJkZjpEZXNjcmlwdGlvbiByZGY6YWJvdXQ9J3V1aWQ6&#10;ZDJlZWEzM2EtZDc4YS0xMWRiLThiNDQtZjJjMTMyMmY3MjE2JwogIHhtbG5zOnBkZj0naHR0cDov&#10;L25zLmFkb2JlLmNvbS9wZGYvMS4zLyc+CiA8L3JkZjpEZXNjcmlwdGlvbj4KCiA8cmRmOkRlc2Ny&#10;aXB0aW9uIHJkZjphYm91dD0ndXVpZDpkMmVlYTMzYS1kNzhhLTExZGItOGI0NC1mMmMxMzIyZjcy&#10;MTYnCiAgeG1sbnM6cGhvdG9zaG9wPSdodHRwOi8vbnMuYWRvYmUuY29tL3Bob3Rvc2hvcC8xLjAv&#10;Jz4KICA8cGhvdG9zaG9wOkhpc3Rvcnk+PC9waG90b3Nob3A6SGlzdG9yeT4KIDwvcmRmOkRlc2Ny&#10;aXB0aW9uPgoKIDxyZGY6RGVzY3JpcHRpb24gcmRmOmFib3V0PSd1dWlkOmQyZWVhMzNhLWQ3OGEt&#10;MTFkYi04YjQ0LWYyYzEzMjJmNzIxNicKICB4bWxuczp0aWZmPSdodHRwOi8vbnMuYWRvYmUuY29t&#10;L3RpZmYvMS4wLyc+CiAgPHRpZmY6T3JpZW50YXRpb24+MTwvdGlmZjpPcmllbnRhdGlvbj4KICA8&#10;dGlmZjpYUmVzb2x1dGlvbj43Mi8xPC90aWZmOlhSZXNvbHV0aW9uPgogIDx0aWZmOllSZXNvbHV0&#10;aW9uPjcyLzE8L3RpZmY6WVJlc29sdXRpb24+CiAgPHRpZmY6UmVzb2x1dGlvblVuaXQ+MjwvdGlm&#10;ZjpSZXNvbHV0aW9uVW5pdD4KIDwvcmRmOkRlc2NyaXB0aW9uPgoKIDxyZGY6RGVzY3JpcHRpb24g&#10;cmRmOmFib3V0PSd1dWlkOmQyZWVhMzNhLWQ3OGEtMTFkYi04YjQ0LWYyYzEzMjJmNzIxNicKICB4&#10;bWxuczp4YXA9J2h0dHA6Ly9ucy5hZG9iZS5jb20veGFwLzEuMC8nPgogIDx4YXA6Q3JlYXRlRGF0&#10;ZT4yMDA3LTAzLTIxVDE3OjAyOjM4KzA4OjAwPC94YXA6Q3JlYXRlRGF0ZT4KICA8eGFwOk1vZGlm&#10;eURhdGU+MjAwNy0wMy0yMVQxNzowMjozOCswODowMDwveGFwOk1vZGlmeURhdGU+CiAgPHhhcDpN&#10;ZXRhZGF0YURhdGU+MjAwNy0wMy0yMVQxNzowMjozOCswODowMDwveGFwOk1ldGFkYXRhRGF0ZT4K&#10;ICA8eGFwOkNyZWF0b3JUb29sPkFkb2JlIFBob3Rvc2hvcCBDUyBXaW5kb3dzPC94YXA6Q3JlYXRv&#10;clRvb2w+CiA8L3JkZjpEZXNjcmlwdGlvbj4KCiA8cmRmOkRlc2NyaXB0aW9uIHJkZjphYm91dD0n&#10;dXVpZDpkMmVlYTMzYS1kNzhhLTExZGItOGI0NC1mMmMxMzIyZjcyMTYnCiAgeG1sbnM6eGFwTU09&#10;J2h0dHA6Ly9ucy5hZG9iZS5jb20veGFwLzEuMC9tbS8nPgogIDx4YXBNTTpEb2N1bWVudElEPmFk&#10;b2JlOmRvY2lkOnBob3Rvc2hvcDpkMmVlYTMzOS1kNzhhLTExZGItOGI0NC1mMmMxMzIyZjcyMTY8&#10;L3hhcE1NOkRvY3VtZW50SUQ+CiA8L3JkZjpEZXNjcmlwdGlvbj4KCiA8cmRmOkRlc2NyaXB0aW9u&#10;IHJkZjphYm91dD0ndXVpZDpkMmVlYTMzYS1kNzhhLTExZGItOGI0NC1mMmMxMzIyZjcyMTYnCiAg&#10;eG1sbnM6ZGM9J2h0dHA6Ly9wdXJsLm9yZy9kYy9lbGVtZW50cy8xLjEvJz4KICA8ZGM6Zm9ybWF0&#10;PmltYWdlL2pwZWc8L2RjOmZvcm1hdD4KIDwvcmRmOkRlc2NyaXB0aW9uPgoKPC9yZGY6UkRGPgo8&#10;L3g6eG1wbWV0YT4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Cjw/eHBhY2tldCBlbmQ9J3cnPz7/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QEBAQEBAQEBAQEBAQEB&#10;AgICAgICAgICAgIDAwMDAwMDAwMDAQEBAQEBAQEBAQECAgECAgMDAwMDAwMDAwMDAwMDAwMDAwMD&#10;AwMDAwMDAwMDAwMDAwMDAwMDAwMDAwMDAwMDAwP/wAARCACnANwDAREAAhEBAxEB/90ABAAc/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AKE/OoX/SbA+m4P+I/I+vvNEjBBXurU9fL&#10;E3lpPWUIvJAGkW0s39L8AkWFuPepEOkAMOIHVCxwCe7roxXubaTqIAHOoX+qjj+v9fx7T5BMav31&#10;8+HWxJwFa464GMNYhbX/ACPoDb6f48f0tb20KjDihHH59WDkVFevLTnm5Ppte4IB/wAQfxc+9haq&#10;dIH2kgdeMwxQceuzBHclVOpRdix0hhe55+l/egxq5PAilPT7OtCV8AnB64lE4OgfTUbMTwfp9QLH&#10;3oRt3Lio4V/wdWDNnu64qFPp8aByrBfreyi/JIPJDfX8/wCw91IIpq4gdbJbjrOmvXTxWKoNIYgX&#10;0m/5B5Fhbg/X3RwCK6akfPrayVBY109dGO+kWAKlvz/jxxb6EHj3oL8MhoEA/Z1sPTUa1B66K8DU&#10;tvyLk82PIZQDpP8AvHva6SWIataY62Dk0PUZlsbX4BNgbfS9ibXPN/eiDShGONPn9vp08GqK+fXF&#10;o2+n44ufpHx+m78m5+tre6BHLamwB5dbDjj5/wA/2ddBD9DZeb35HAN/rbj6e9IApOodtaenW9Q+&#10;3rwSxtzc3/pp9Sg/Xn8+76ACxXC/M+vXi1R10w5C2HqVjyb6+f0/SxFz/h726Y/Z+fWwcV9D+zrp&#10;UIFrWIBHpuDwD9AAbC/vVFBCgGp68WBNa9d3JI/T/rG+pr8MBY/qA592NKZ49eoBXj/q/wAnXNj9&#10;WAuAputyfyvLC99d1/HvQIoi8TXqgHAVzX/V+XXNW/Oki/15tcBbsCeeT7upo5qKj/VXrRX59ZkY&#10;ghuGtaxJLW5BAuLcBR7dAwOmmANV4dOa86bEWIYLzxzY8j+nvVCQPT/B0hOK9Z0HFtWkEAN6TYAk&#10;D+o+h/2P+Pt6gCivHptj50qa46kxqbEgkgFTYXKlQSLEEA3Fr/X8+7JTJZfKnTDsK0PHrNG97nSw&#10;azC4+hANwQP6i3v1R8I49NutKCo09SI/8Sb6jdv68kG35UAH6fi3t1Wpp+XTL/IYp1NRma6j0EgL&#10;deL25N+Cx49qKaaUNa8ekzBVycjrPq9P6n030/o/ta9V7W+mr/G3vX4vl01TPAV48fl1/9AMPHzc&#10;cAg88gNe1h9XXkt/T8e80adwJqH/AJ9fK7rxQ/6v8H+o9Z0QMLcMCCRe2pj+Lf4D/e/ehGoI0qK9&#10;NMxBrwPXMIObjm9ueALc/wCsOfdXjUk6l6qWPkesQS6sNNrMQNQNgB9Ta/A/3v6+69niA4IA6c1U&#10;IOry/wBX+r8uuwhN+OLgaiDzcEgH/AXsPbcoViCtKU60W4Zz17QSeQW/r9OBY3NrXCn6e9FDUInF&#10;fP169qAGMdeaL68fX6/4DjhR/Tj350cihGOJ+3168r8OuGj6WCgcgcfWxJFv6n6+2XDVyRp6tq41&#10;Jr12yhSeQLD6kcf7H+gF/ejg0p1oMTTB6xeJCxZiRfkDjSL8cgWIube/aRWpPTniMFAA660r9NID&#10;abFfzYXXgfXn+v591OCTxPXtTca4r1HZDyVTjXw1tRPFrjg2uPehq7mZ6H5+XTwYYq3l1hI/s8cM&#10;BYgfUcDi4+v+Fvdgtchj5fZ+XTg9fl1jk0ngAi/455II+v01A/091dQARTHV0qMnrjr/AAx4Btfk&#10;KBqsC9gSLW/x91LKy9xqg/Z1bT6D/V8uuYKFNRsCqgabX0m7Kuo8WHP5/J9uAqBpoQfnwqPT/N69&#10;UIYNQcCf9VOuDH6i/wCeDcXJH9Af6EgfU/X3o8NXkfPhX7K9XA8+uDjSGJOkjkkkX9RA5+lvp7qU&#10;pxHVlyQAK9cacPW1ApqVGnmc+mGnRqiZ2INkSKINJISBc6QT70AtSQOAr9nz6UJbzO0cccLPKxoo&#10;ANSfQD19B0NW0Pj33lvieng2v1H2DlUqdJSr/urk6DHBSGKu+Xy1PRYyKP0G7GZQtrE+yu733Z7K&#10;NpbjdYECnNXUt5cF1VqPs6kXl32S93+bp0g5d9t95uGatH+lmSH56pnVYU/27gHy6N1s7+WH8k9x&#10;RxTZs7C2TG0avLDm9ySZGvjVpGCr9rtvH5qIzL47t++BYjm/sM3PuZy7bkpD48+nGpUoGp59+giv&#10;+lNfl1kPy79wP303mOKbd5dn2hGAJW4uvFlWvEabOO5So9C4A9ejE7c/lD7kLw/3i7xwtJCf8/Fh&#10;NlZCulCepmeCfJ5nGgEFTYmIg3Bt7J5vdu3RWW32CQk+bShQft0q5/LqVrH+7Yv5Xjfevdm1SMEF&#10;xBYySEjzCtJcQg/bpP2Z6RHyw/l34X4+dFVnbu2N77m3PUbazuIo900eXxeLo6R8FnK+LDwZDFwU&#10;DyVEE1Fl6mnEiySSq0UrMCug+1/K/uDJvu7Ntt3YJHCYi0bK5LFkBZwwoBQqO37Ogj94D7kWy+1P&#10;tdfc9cr823+4X9hcQi5S4iijjaCZ/BWSIR6nV1lePWGZl0EmoIoas6SdJ49cTeh4wRzpJb8HklQ3&#10;Frf19ykjmRSwHbT/AFfzx1zmuImifS47gf8AV8+pkQOkqbgg2GsEWuebf1BH+xv7uRUhQcnpPIRW&#10;o4fLqQotaxBH5+vF+ASSCCSB/vPu5R9A0sv+XpkmtcZ6lRHSAxYGzEhb3Y3AB/w4B9u6mIQErSmf&#10;2dMOKkgDy6maXtfycaf6Lb6/W1vrb3bV266jw/Xy6Tal4aM16//RDlEGg8jj/gwa1ySLE/Qk+80n&#10;YNIDTh/l6+VdmOodZI1B0nSV1WU3a9v+C8Cx597K9oYgkfs6o5IqNVadc+WuNJvyxJI5BP0texIJ&#10;t70Vp5HquBQ165NGOSLEH/ag2nliFNvqeP8AYe6OqlcLnqqucA+X+qvXFoiAfzezW5uQP9ZeAAL/&#10;AOx900gLUd3r8utiQGnWTx2B/P49P1FmAa97n88e70pVvLquvPp/qx1jaNSDYEeg2IUFhezckg2H&#10;Nvp78y6gRXqyuRSpHHrwi4aQH9Kn0rf+0G/BH1F/r7ZeMUycdbL5VCOJ660i6kLe5/JsCAbKD/Q+&#10;k/191IrWg49eqaMCeu/AhUnUQCL/AE5Uk8qT+dNh/T22V+FfPr3isCMZ6wPEQdTf48XBZf8AA82s&#10;fqPfiq6jT4enVcEUH+weozISGDG3+1A2v+LWP5P+v7qE1a6cBx6eDAEFR1EZf1qWOpSACbC5N+QP&#10;rdSPfqilKdKFPwkLg9YyAoLsAAFDNzb9J+l7WuBz7q40rrqNNM/6vPq4NSFHGvSF3Du+nxmPrJaS&#10;OaerRGSCOBPJJPKbIqxoLeRldgbcg29ld1uEUELzRqdSZBHH0NB0K9k5audxvrSCSgjdhWvlX9pz&#10;wxnIp1tJ9ZfDT4qdxdJdLb23D0xi8dnct1hsKvyjYvJ53ada+Qqts45slJlYNsZmjoa/JvWvKZpG&#10;VndiS7XsTA93zpzNY7huSwbqzRmd6akjei6jpA1KaACgoOu1fKf3WvYbnDkL2/vuYvbG3j3j9z2g&#10;nMMlzaO8ogTxHmFvNGskjSBmZ3BZq1JrnoQaP+Wx8PYDDVR9V+ZuSYK3eW+6ima/Prhl3HpksCQA&#10;eLW445Svz/zY/wDy1dNfSOIf8+dCKL7mX3bYHWRPbkFgfxXu4MP2NdEdCPhviL8W9lqJMN0T1uk9&#10;HIkkFdltux7jq4piyFJUlzz5UqyqCVv/AMT7L7jm3mS5UpLvNwUPo2j+SBR/LobbV93f2M2Jo227&#10;2n2QTIwZXktxcMPP4rgymtcg1x5U6FLam1tj7ZkkOC2ntbBymeUmXDbbwmFkcvGnqJx1BRt6wLj1&#10;Hn+vsnmvr24IM93JIB/GzN/hJH7BX8upM2rlvl/Zi52bYbCz1NU/T20ENfmxiRST8+PSylxy1MzN&#10;JrljSzoJ39AYpyyKQilGH1JN7/4+0pIPAAH5AV/3r4v508ujtkLmsj6s+g/YcVPyqenWGjiVPGIk&#10;NgOIwYhxp/UwbUwA/wAfftbnz614Sjhx6yweFZB+3GZI3MRVgX020yq128gCni1+Lgf05sGNMvQ/&#10;Z1rwvn0GfyV6+k7a+PXcnW9K0YrN1debgx2KDmVYxm6emGWwYLRlSI3y9BCCPoQbH0k+z7lq/G27&#10;1tV85pEkyas07CwV/wDjJPUd+6vLM3Ontrz3ynbAfWX+13EUVeHjeGXhr8vFROtNnEkxXjlV43Rm&#10;WWJlCGOQlg0ZVQRqjK2P+PvK+A6A8IyeH7DQn9oP+Hr5qd0jdZHVlo4NM1rjBrWhH2Hh0oGDXutw&#10;AA1yL6rf1U2I0/n2oSMt2EVb9nRKCPPj1zGoG7EfkWXhdJHBF+QVtf6e99intJPr1U6SKAdZ4+Tw&#10;CzcXFwoJA1DgAg3H1v8AX3ruGS4C+eD/AJD00+Bk0H+odSf39dvx+q+o6fr/AF/p+bW9v+Nb14Hw&#10;vSh6Z/S0/Pr/0kAUI1EEWAW/pP0vzc/X3muyaKvgnzpnr5UgwxUddjRcCxGk3I18EK34NveywbTQ&#10;UFeHWjqoTXj8us6kFlIH0AvpsCo4BvbgkA/7Y+6MGLHB6aYEAg9Z40CgMLENbkLbjnm4vyQfd2RS&#10;p00r007Ekg4p1kK30lSR6mJ/2oHmxB5CgfT2nLCLUgPEeXVA1NQI8v2deEahrix+t7WB/wBYW+v+&#10;8+7BQ1BwU/6h14uxFD1xZFJGoXuODYjgf48fT3ShBoD1tWIGDw64+EaGUfQ88f7fknk3H4960ipx&#10;Ujq3iHUpPXEqq61C2AN3H9eOCDcnjn8e6OtApBoa9bBY6SWz5dcguoH88D6CwsRY2awBA91KnWSW&#10;Fa/LrROk9RHjFgQCOCrDSeAAObjix9tgUDAHGen1fJBP2dRGSwJJGk8m5F1A4Fuf8f8AifeipKfM&#10;jpQGqQAM/wCHrB4tL34t+r6/2gb3Iv8A4n/D3WlBpNK9Pa6rTz4fl005khcXXyX5+3nAb8glHVR9&#10;Prqtz/X3ScgQvwC6T9v/ABfS/bc31olMa1x+Y6L1uOF5cZXwAsEFHNHpCDUdYYMIwx5YobEj6/63&#10;sJXoV7eaMmq0I+ZH4gR8xTPHqX9mkWO+tZSBq8QHjjHCtPnn5dbdv8r7tSXsn4cdR1dcsv8AEMPt&#10;eiwFYZ5hK07YOpq9v/d6o2QiKqbDNMFsSnlKnkEnH3f4fB3G6CmgLBv97Ab/AC067m+wm+/vv2s5&#10;Vnaplgh+nJJqT9O7wVJr5+HUn59WW0E3mj9UYZlCsCL3Og2VyqkqpK/QW5PH19kvU1dJrcId7Rqr&#10;eOSQub6lS3Js0YN/Sw4H19+690ncdC4mIMd7hAykhQG1HQxBtf8A2xP+t71pUZA60BTpawxqsZ1S&#10;FQvrVlCuW9N9IFywT+p/r72c9b68iF5WsQqhWB1WHNtWn6E3KkWA/PvXXussEL6nJslybgLpLAE2&#10;JFzq9J/2597A690+eF/tSIpW5jbSzEqCGH4AD/UsByCBbnjj24mVKnj5fb006gKQBk4/4v5evWoD&#10;8wetanqD5QdtbVkTxUdTuqq3bhzGESnmwu80G6KJqVY5JU+1pXyUtOOSQ0DA2IIGV/K+5LuuwbRe&#10;sRraJVb11R/pnV/SbSG+YYHz6+eP70fJMvJHvXz9tLQ0s7i6N5A1KK0V4BcDR5aUMhixwKEeXQGl&#10;mdRpbi2oWFvqL3/F7X9igCsbj0p1jKAFJqM8Ou/UVB4PHJP1+q8m9udIP+293Cow/UkyPTrXaCeu&#10;x9ATcuRewJB5tcEGwGk/T/X96BQ6mXBH8+tHiQPh6zfj9XP0t6vp9Ppa3u2o+DXV+pT8+m/Phjr/&#10;00YqgFVQGxX1Ak2KEEg8/wBCfea4Vm8RQtK8OvlJJNCWPn/PqM0NmIuCFU/gnm/P+F11c+9MjAhR&#10;k9PiSoBpkn/V+3oeOlfjh2137Jnx1lgaXJw7Zjof4vVZLL47D0kUmS832dJFU5KWCKorZoqV5PEh&#10;JSNQWI1LqKN85l2fluO3fdrkqZCQoClidIqxooNAMDPEkAdTD7TewnuZ73NvI5B2VLiGwCGaSSWO&#10;CJWkLaI1eVlDOQrtpWtFUlqVXUotzfEP5O7OWWTL9Kb5kpqYlZarA46LdlPpR0HlWTbE+YJUhh9A&#10;eP8AY+y6x545Tux+nvUIJ/jJj/6uBc9HXMX3UfvDctJLLuftRurxqTVrZFuxjzraPMKehNAegbyO&#10;0N3YQg5vaW6MNyVf+K7bzWPK6SAQRW0NPpYX+h5P+tYk5W/2+5/UguInx5Opr/vJI6h3duR+c9jE&#10;n755T3K0Cmh8a3liofQ61HTA7LGzJIyxtflZSsTIQbMGjb1Djj6cH2tUxlFIOoD0qfL8ugt4claa&#10;GqMHBP8AqNfLrCZYwP1xsAbCzr/rg/qBsD705FQlKR/Pj1cI5/CQfsPXYddJN0P0/Sy/khR+QLm/&#10;590UBCwYgKwx58OvFTUCh6xlNQc3uG+tiPT6bG/1/of9v708ZZQwP8j1cNQqKZHWSJEOq5UAC4JY&#10;cljx9W+hJv8A4e9LQmhHVHZhpwePp12yLbUeVcFb3HLDhhwePrx/X3YooIL0A+0ftx5fn1pWNaDi&#10;M9QmiVRdSpNiCfqGtpPBPFjb/W9sVpQshDV4enSlZCx7q06iNG4LcAWBJJ+vJBAJPH54/r72VIei&#10;0yPPpQHUgZ4npJ7tmEONkhBAeo0Ar9boDduf8T7Lr40jZQO7h/Lo/wCX4zJepKR2pX9vQF5tf8kr&#10;H5B8DqODqW6sTxcXBHHsOS6AklUNaHqU9sP+MWy/0getif8Akm7gqch0BisOz+NaDIb+2+oUEr58&#10;NuOPc1HG1iDHO9JuqULyNSAfWx9wVzZF4e4MxGHjU/sYqP8AjvXZX7qO4Lee3gtEYEWt3cJ+b+FP&#10;3faZ2p1fTiVkAT/ay3OltQAJGjUwsV9X9B7Ch6yn66zlBaDyRn0/QgXXnhtTEyekKbgG49+PXukP&#10;SoyTudLORdTq1WYEEKdWrTYfUccf19+9Kde6V9PFK/jGlDqRRqv+l7W0AWAsD+ffqefXupyY+YyN&#10;cWPOlQFKgAgXJBAsL/7x79TPXunSCgddN5BqBLH0XUXABGnUtyf6396OrhpqPtHWunmnxzMNKjkr&#10;/RiPpa4OkoG0nix93UVqB8VOtMKjHHqjP+b58cM3VQbL7+2tharI47AYms2h2VPSReeTE4tsmclt&#10;POVajS8eKhrshW0sstikTSwh2Cm/ubPa3fLWJb3Y7qQglw8IP4qrpkUHzftVlTzGs+XXMv8AvB/a&#10;LdN527lz3W5e257hdtha1vyoq6QGTXbzMq58KN5JY2ehKh464BIo1o5GeMqx9QAAJCsb8Egk3YW9&#10;zTGarTXVOBNP8nHrj/coFcEDHUg6grEaeACb6bWI/P5AJ92Ctx04J6ZFKqDXrv8AAUGzetfxq/SD&#10;6rn8D68/X3cRhRJ6jr3zIxjrnp9P0F7fW41W1X/1vr71Ts4Zr/Lquru+XX//1Enxe9v02A+nqU3/&#10;ADzxf3m+kgVqUrjr5RM0p69IfP56SirHpYLBYgiykN9dRVghYk2+v+t7Krm5ljlZYzwB9KCgJ/w4&#10;+zPQo2nakubZZ5a1atP89OtnX+XBsCPbPxl68ramOKLK73p6jfuUlSPxSVs+4ZWkx1TKz+Qu9Jga&#10;WkiXkKSNQABsMdef9wlvuY7pZSQIEWILX4cB2Az/ABk54mgzjrvT90PkOw5L9juUI7e3RbrcxJfT&#10;MFoXM7ERVJLV02yQpxA7a6Q1erC6yhiaBFhvHOi61ZNJCPIjL5NQsTYDhf7J9gJ2BckgHrJ8oo1C&#10;lKnNMf6h6DgPKnTD/BXEcgNc8jaozIsiB1EfLxppdpAFESg2Fr+2zpqCiBT8sH9op1ctM1Q0rsp8&#10;iaj9hwOmGr2BgspIZsrhNs5QXBX+IYLE1TzOUbW0hq6OUs9mAB1EEfj28l1cINMVw6f6VmH+A9Ft&#10;zse0XzE32z2k7HNZYIpDXhWroT8q9QZupdjTVcLHZGyWRKfVJCdp7eGt2dVUSf7jxqWFYjb6gk8D&#10;3cX1+p/3PuPykf8A6C6QScn8rMa/1V2smlP9xLc4/wCcXTTkujOpsshfK9S9a10hZ5F8uzduSgBH&#10;PgBLYWMnUOWH0ufr7Ux7zu0B/S3S5XPHxHr+3V/l6J7z2y9uNwo1/wC3Wwzt/wAM260b+Zh/y9Jl&#10;Pi18fJP8pl6L6lDxs8pP9ycE2t2vaOy45fIpIJ+g/r+eFX9Z+YeA327p/wA1X/z9BpvYL2PeRpX9&#10;nOV/EJ4/uy0yf+cVOs4+MHQPjC/6DephGReoVNibdEjoGSSx1476ho14/rx/X3scy8xEj/d7d/8A&#10;OV/8/V29h/ZJkeNvZ/lcoVoR+7LTgP8Am11XT/Mw6Z6l67+P9PuXr/rPZe0d1UW+9qUhzm2sJR4i&#10;oOKydLuRKqgq0ooYYMhS1DUikqy61eNWAsvI55E3/fbnfkgvN2lmt2iaqyMZAaUpStaZ/bWnWHH3&#10;0PaD2i5c9ok3nlz282nbd3j3S1jWWzgjtW0OkwZW8EKJAQo+MGlARkVFHNDVlqGOprpUj+g1rdLn&#10;n+yzAD0c2v7nJHRl8RgNHyFAB8h1x7urfTdPDaoT8uP+D54r0dr4Y/FrD/LJe24qjd2R2smwaHbM&#10;eMymPxdNm6aTPbkfKyx0+Ux8tVR1E9FTUGIcssMsUpaVSHAUqwJ5r5yPLctj4FvHMXkIZSxUlVCk&#10;hTQip1UNfTrLv7sX3XIPfm156uN55hutpXbreAW8kcSSq088kgrKjOjOiJExKI8bEsG1gKVaB2p/&#10;LL+SWLrat9u1XX+9sNBIyUNdQbjfCZCpS7lWmw+doaQ0s1kGpEqJ4/UNLsOfYef3N2OfQ08U8b+Y&#10;K6gMnAZa1AH4qA/LqXbj7gfu1sclx+5N22jcbMMdDCZ4JGUZ7o5kVVanECV1BwHOei/4L+XT8nN5&#10;ZOXDV+1Mbs7GL/xcd15fcGFyGLp0DWkp6OiwOQyeYyeQC3IgihA49bp7Yv8Anvl/6eZ4J2kdlwiq&#10;2qvzZwqAev8ALrfLP3OveyffYbXddntbHbENWuJLmB4wKiulYHlldqV0jwwCRRmUGvV2X8vr4wr8&#10;VsLW7IXeldvSHKb2h3K2RqMVFhoKKfOYGLD1dHjcdHU108dJUmhikcyzu/kH9nm0S71vZ3i4jlNs&#10;sSKtAA2qo4ipxwJJx5k8RTrpX7L+1S+1GxXe0rvbXs1zMszv4axqrBFjJVNTuCVVcMxwowM1uAxS&#10;6QgQL9Qt+b+kLZR/ZCm5J/qfZN6dTZ055Sm8tNIputvUbXJA4Pjv/qf999fezwx17pGwY7/KCBF9&#10;dQW1pP6WblmFz+f6D/Y+2Iy5Y6q06qCT0tqHGHQo0lgG4BYCxJ9JKjlgLf4fT299vVunz+G+q4DK&#10;vIPouNTcgk2HHp9+qfTr3UyKkCDgPpPFyEFtPP5P4H9ffqV691OX6EMuprccWB4P1IdfqP8Ab+7C&#10;opQ9a6TefxtFlcVWY/J4+myOOydLVUGSxlfTpV0VfQV0MlNW0FbSTh4amkq4HKSI1wysR7VxvJFJ&#10;HLFIyyqwZSCQQRwI9CPXpia2t7mGe2uYEkt5UZHRlDK6OCrI6moZWUlWUgggkEUPWrl89fhHU/GL&#10;d6742LQz1PRG9sisOEk8zVU2wdyVQmqG2RmJpC8zUFT4pJMRVOT5YFNPI3mjDS5I8h84Q8xWq2t4&#10;wXeYk7+GmQDGtBjhwdTlT3Cqt2cOvvj/AHXL32k3eTnrkyyeT2yv5cAEu1hM2TBIckwNxglavExS&#10;HxEDS18ugHqN7FbAXuBf+tvoP6n2PypjIK141/PrA9WJ7Rxr1xAVSRwTb0m/N3JJv9PwPfu6jMSK&#10;Hj889WqWz5ef5dc7DTey306b/wBr/W+lr+7/AKeumkaa9Uqa0qaVr1//1UP5GUX4+gaxBB+n6bD6&#10;DkW/HvN0aUXXo7vl18pmgE0/1fb0D+8maDJ1bav87B50LflzE/NvodJU/wCv7Iboj6iRSDRgP2H/&#10;AGK9SLy2BLZW4p8L6T9lR1uS/E3EQYforqDHxxiniousdmRtD4kh0Mm2cargp4YijBwSQVVr/Ue8&#10;Y+aZ2n37eZmyz3Un7NZp+wUH5dfRF7QWCbd7Y+3dnGpWOPZbNaEEEH6eNmrX+kSfz6MdWzOHTxqC&#10;hDrrBa4CCwYcWNmIBvbn2GzjHUjupJ1Hh1DMsbBUu7LYh7MUuwcIxva7L6eCfp9Pfh1uPgft6kI6&#10;yLGdf0lV2ZtKhrhhb8qeFAt7qSy1Jyv8+nepyzD7kuycWjRXuWUBE1lWGllBJl97Vgw4da6xiqiY&#10;M58igLZiyekLqIumm4t6fezwz1phqUjrDFOpSQtcqgCqQvGplUHg6jdWNuPega8D00YyAT13HJGY&#10;ppQTdIr+tSAeTdioQE3t+OfdlpqGPPptioUmnl/hx1UZ/NmqyOlNr0TO2k9kbTMg8bANfbXYs2gu&#10;sBBXXzZpUOoXFzwJR9sUB326Okdlq9PtDxUP2dc8/wC8IndPanlyGKUhW5gtsDzpZ3+D8gRX7aeX&#10;WvpuueOlxlDSxrpZw072ueFBW/1BJJb3N986xwiNDQkE9cgNgiee9up3NQO0dXN/yWKjVtj5Kyqp&#10;8v8Ae/rpyyt4/JCmCz9kEipqaSMqW0arcg8X5gr3H0Gfb9JJOqav/VPrr39wKNU5Z9wxXhLZf9rZ&#10;/wAvVu27FqKnHR0cQAqzDJVQTNKkhuXZih8jCRAwP6hwOePcYS/D+fXQ1DqAUg8OmSCGmq4Enoqa&#10;nhjgijiWhspNGFUidGdNepXlXUx5LNc3sfaZvhP2dPKgICjy662/StRy1OSXlhkqF9VyFjeOSSS6&#10;LYFQQb/64PtpUJo1RTp0IMdGnxFajeKSJ1kVljZXIK6wLWYpcckfUj+ntR050p5Z08T6iI9QJZzo&#10;0WHrc6iFsqkE3J4t78aDJOOtdNlAi1ZNTEUanDeOnlW1puCTOBbhTKSqfhuT9D70rAivXq9K+lVA&#10;o/SQwP1UgaluCxNrDn6+9jNevdOACkerTb68ErzYiwIvz7t17rwCgcEjgAgE2Yc6gSGBHBH9feuv&#10;dZlCKQdWsW5tYgG301MGBvzb/H3tWoa0691BrYkNNLckKwZiy2J/bIkK/RbMdNr/AOPt5W1A4610&#10;Hm6Ntbf35tbN7O3ngsfuXaW5aCfF5fAZOmWqoMlRTIoZZ0J1JPEyK8UqESQyKroyuob2/bXV5ZXC&#10;3djM0V0pBUoaEH1+fzBwRUHB6LN22fa9/wBrvtk3zbobvZ7qJo5oZVDxvGwoylTUUb1FCp7lIYAj&#10;WI+b/wAKs78XtzpuHbC5LP8ASO56zxbb3FWKams2pk5xJIuzt11KAB5wtzjq5lUV8Q0N/lCsHyZ5&#10;J52t+Zrc2946rvkaDUo4OAANaDyH8QPwnzKkU4V/ez+6le+ye7PzZyhFPc+2F5KdBNWksZWNfppm&#10;HxR/75nNNa9j0kUliFfp/wAWFiQG/IvcAiwPP+PsblRGS7HFesKeP2ddXN76W+v+q4ta+r63025/&#10;r79SOla4r1umKVH7P5df/9YP9Qe45b63N7kC6/4nkaeP8L+821rE8ak4PH8+vlSppoeH+r/Z/wAH&#10;QXb/AOayjaMlWloJojpuSxuVQKug3N3HABJ/ofZHeil0GQVqAB+0Af4eh3yl/uPcKwqFlBz/AD8/&#10;l6jrdK6YxP8AB+vtl4vxxU7UW1tvUMlOh8ccX2uKo6QwosUSBAftjwqqB/QfQYp7zL4u67kwODO5&#10;/PUc9fSZylbGz5a5dtTGFMdjboR80hRDj7V6EGrnlLvqlVWAFmu5XSXVrFWDHUAPqL/7D2WdCUgE&#10;UPDptepkiCAFCQZbfrRXBkUJexC2LAm/I9tszA0Bx1sAAUHWf7qYwRIsmpyELgC6AWZgyAKLn8f4&#10;e2yzEUJx1vpzhq3VCswBCkqrEWV2RVjtcEkMHW/Fvp78GKggefXsefWf72HQqDSRM13CkBRa50gX&#10;ZvVz9Le/F2Iycdex69RHEah6iNkiRpIwqgMXaRbOQX1DUCw/HvQYrwPWsHz6nxlxT1DiQi0YGpgX&#10;Kgut+CSCQt/r+fahchSOPTTqqoxA4dU5fza62J9j7AxJkUVT77xdTDCoUyPTQbVzoqWaUJGxQNkV&#10;v6nFyD6eB7lf2vUjdbuenG2YH7WdfL8uubn94ndRQ8g8pWpI8Rt4VwMcI7S4FfXDSj7a9UB7ynV8&#10;oYrFEpYY4gA3pGkXP502JI459zLe6RLpBrRcf8V1yl5biK2Ifi0jE/t/1cerv/5L1OU6j7vyiLIH&#10;re3cJSM5TyRMKTaaGJZAGDBYzWX1C4Um5+vuB/cNv8dshXFJD+1hU/y67C/cStTHyLzrcgYO4W8f&#10;+8ws5H5a6/n1cPuTmePUviMIVBIrEBwF9aWsWW5HJYFQeQfx7jWVxgDrPJRhv9Xp0HlfKtDUrPSy&#10;rFMtMiToVj01I4BWRvOAraVIDFVI/ofbR4H7OnFGitDx/P8Aw9KDbTJkMXl5olcKk9Fricksk+mr&#10;Nlk0MJCUXhgeRwRf3pcR/l0+pqo6HDb0kUGJo55v29EbCwsLgTS2BIIIA+lyLD3cAlanyHW/Tpmr&#10;srW7nyceGpmkp8Qjh8g3Ieqhi0k00jKGKQuf1qOSPqfaY6ppFUHt61x+zoWqWTTGioAiqgA0KIwE&#10;AAVdKgAadP8AsAP6+3wildNMdbp1PWvYSAliASPxqupIGm1yC1hxxb/Y+7BQooOvdOC1yAHSw5IF&#10;25N7G6gD629+yOt9cmrQoNijNfVwSR/iPzb/AB9+FevdZRWIRquCLAjleP8AauRwDf8Aw9+qfTr3&#10;XF6hJk0BuSLnSQykC45uCOb8/wCHt6M4z69aPUREijgEaHgSFSfyXsSFUnlfwb/i3593BGmp9Oqn&#10;7Cei9d87n6vxPXO+aXtilxOV2GNu1rbzocvBFU4hca6FYKWWOa6VGfrqwxxYyGK9Scg0LRhSAwEX&#10;L9jus+62a7SzrflxoKmnAipY+SIDqk8tGqtQKGO/c3feSdk5K5lvfcVbZuSI7OQ3gnUNE0RpSPS3&#10;xzSOAluiVkaZl0DUFI05xAsDMsYqBEZZftxWOklZHSPI5pYqyaJI4ZapIdKyMqKGcEgAe8t5CQ0g&#10;BXSPThx8q1x6VPXzKbhNZT3t5JtqOlgZGMYYhmC17akBQTTiQqgngoGOu78fRf6318X03te1/wBX&#10;H+t714jaPw8PQdI6Z4n9nX//1w+QKBe2ssSQ1xa9yv4/w+nvN5og2uvA0/l18qbaq04AdJHKY181&#10;vTY2DSPyPl89h8SEsbuuSzVDSeOyBnuTJbgEgeyG/uFgkjm1fB3Y8gCKn7KV6kz21sjuO6Wtioq0&#10;93CgHqXYKP21/wA1et0ja2qlp1oYYj4qWnRBr+q+FWRIw2lnbgA882594gyOXYu3E5/bnr6V4UWB&#10;REpqiDSP9qAo/kOp0svlqi2lWW6s4U3Cry1lJDeThD+PzyfdK9PhgTTpvydQlIrTtGoNtRC3D6Wu&#10;RqC+oBdX0IHtojSwY8K9eZS3D064QZelepo6eB211cixADgcBCzBWBICRgkn/iPdDnq/Qnw4vHyw&#10;qTFoZ2B16iVu1tQBB+okALH+n097Jrpp5Dr3UhtrUUsZRXqVIWw8bpZCw03VZEYNYf1H0/x9041x&#10;1ug6aZtsSRIwjr3CRG9pYgxIKgXPiZAWFre7DgT1qlOoLw1dLC0IYSswdFlV2iDFgxDagzFSt7C9&#10;/wDY+7RsFdWPAdaddSstK1Hn1WB/MI+OveXeabIqesdrQbopNvVuQyuapF3BhMdlJJP4VjaHGfZ0&#10;mWyNAla9lqbKtpFuNJsxX3Jft7zJsey3N427XDRM6qFOlmBoSTlQaeXH/J1gX99f2U9zvd7ZeVoP&#10;b7ZYrz6SSZ54zPDA5ZljSMp47xo4p4moaqjAANcUG9pfG75FddVlXNv3pLsnBqxkqFrRtjI5jGkS&#10;hnUJlsDFk8T5Av0Vpg6n8e5Qj5o5evyz227wlyaZOlqegDUJb8uuc26fd794+TUtbfefbvdI4yoG&#10;tIGmiFKVDSw+JGD8tVSM9XY/ybsJksP8Zd2VuSiqaYZ3uPcGTjpK2mnp5o6ahweEwzskNRBHKS1d&#10;RSFtQKsVt+DeHOebqG43S2WKQFVhOftkYj+VOuo/3KuXb7Zfa7fH3C2aKW63l2CspVgsdtbxZBHH&#10;UrDGKADiCBZ7kBJPUyMkrFy2lCVubEglDwCTYX+t7D/G3sBkUNOswRGaAYp0H9VT1c1W0UUK6iL3&#10;0S3DMb8t41DLJ+D+Offqde0GtK56UeOabHYPIUdPEq5CpqY6vym3jVYoDFGGLmWzo0jDSQQL39+p&#10;2SL5nqwOmi0z09YjdM1YseMqoFpqyKEhYom1JLoJ/ejYBNIP6ip+hJ9sBmYeH59Xzw6GnbOKjoaJ&#10;auVYxPU6ZCQ0alQRdQL8lgx/r9b/AI9vouhVFet9K6Mhl9HpPBsbA3FyLX4/HtzSRxFOvddlCSCp&#10;BPAJ4+h/pa3F/wDbD3Qkg/CT17rlGrlA2kBVGk2N+QCQQCbnVb3vr3XL938A8AE3NgBxwbBx+fe+&#10;vdcNTj6KNRNjy19IHDAED+n9ffs+Q691zMk3BIY2W92Dg2Bvc3XkWPva0Bz141/LovXyE+QGzvj/&#10;ALOXde+spU4zE1VTNjqanxuPmyO4M7k/tZ6yLDYWNGio6eqkgpndpqmWGGJVOpx7FfLPLu4cx3pt&#10;duhVpUUOxYgKi1oGatTTUQMKcnhTqIfeL3f5N9mOVn5r53vpY9uaUQxRwxmSa4uGR5FgiXCa2VC2&#10;qV0iUfE461uvkx8qd5fI7PCWrJ27sDD1cz7S2FR1jz0ePV+P41mqhBEc5uqriU+SqcBYVJjgSNNR&#10;fJnlnlnbOV7NoLQiS9cDxZTQljTgGBOmNDlY1pqOWY0FODn3ifvIc4e/vMSm9V7Dki1kY2dgjdiE&#10;1UzXBAAnuGXGthpjUmOIKpfWUaUyO4a6gAix/s/X6AfSwA/w59nbABSgyQB1j/GEVSKHh1x0HVe3&#10;pta39m9v1fT+vuulaU0mn+X16tqGmlc/z6//0A0EqgOy2BQ2sf6206iT+qw/3n3m14mRoao+zr5W&#10;jGSVB4HpbfHHBPvz5cdCbZjjaeOLfmCy1WBYgU23ZJd014sbgj7bDtfj6ewdzVffT7bvsjKoSOzc&#10;HGaupUUP2sOsnvuwcsfv73V9vLBlNH3iCYgeaWjC4YfYUhavyr1t74WPRBXSsiLrQuiKh8hLa2Ct&#10;a90C2PJP+3v7xZcfDXjpz9v/ABfX0BgBhU0qSeB9TX9uessUbWjaReDq0sJEFkUIv6HQAnUDb3Sn&#10;VgoBqOkVu6otEiCRgHni/wA5IpYxJy36bAX44+ntuX4eqsxDChx01bQj824419RMdPUTKS4a4kWG&#10;nJTSt0sHPthTqWp49OjNOjFURYR2Y6mDkkcMfrpHqKrdfT9D7sOt9KBJ+SG/WLEaSGAXUBe6tqHp&#10;Yfj3X59e64yOro6hQVBfV6W/WuggE/S3197BIFOvdJSve0crcrGregsGUtodyeSxAF0+v9PeiQMn&#10;rXUOljOVE0ePBdYwqSyuWjRnVDrSMAhiY9fJ/BPv2rUCARTqpFTUHI6DDe+I3RT0dRFSY2oSE+Wa&#10;WWlylNCiWMkkUYR5IpLkyauABf8AV72Ww1QNJ4igof5Y/Lpl45aUWQ0/1f6vT5dN3V1HVQYgvNTv&#10;TVWQp6upkhlZNfkpshNARN42ZTLpIuQxDA3496DagFDVUCg+zq8IYIC/x9CPHgn1CYx2/U4UEfXV&#10;6xoJJKt/sb/4e/AMSxrjp3piqKYx1JISIMGMaukeqUi40hmYh/SvPJJB/PvfXvMnptnoDKjeooZV&#10;W8gGlnJKr5B6gF1W+lz79TrWkVr59Y9t4RTk5kb96WKlCRTMP3I5JSADc39Cab/1/wBh7qEUHUBn&#10;rfQq/bPLLHDV6g4AUSh38cmr9JXU2lNVvpb/AFveqaxnr3HpUY+gyFNxDU1BjWxEUqRzpxfSsZJ1&#10;JxfgEe/ASplXr9vXqdOtUcpSUNRWItHKYqaWVUkgdgZFB0KQKlWK6jc2/Hu1XIq1NXy68OnWNM0q&#10;hPDj21hGJFPOoDOt2DD7k2HvccjuKlQTX7OtdZ1ocs6kulBGOASKZiCv9QZJzqa30H59vguQTSny&#10;49e64VNDWwKsste0aqulRFTQpJKfqI400NK7BbfQG/8Ah7vQjrx6CjsOLuNds5qp6yhwuZ3eadot&#10;tYjdOaGDwUNU7LF/E9xZCkx9VUVcFKD5UoadEadlCNMiksTfao9ra6gG8NMu3jMhiQPIfRFBYULH&#10;BNDpFSMjoG86zc5xcu7lJyHYWV1zP4ZW3ju5Wit/EbAeZo0eQrGO8RqF8VhoLqDXqib5gdH/AD4y&#10;nX1buf5DbrxW9dhdcE52rGEzW1ftcPLX1EeIOaOExFBt+vr5VWuWFGaOokggYgBV1Xn3lHfPb4X6&#10;bfy7ataX9yBGdUb9wWrUZ3eTFRWmoBiBivXHv7xntZ99nc+ULnffdvf7LeeTtndrspbXVmEg1HQZ&#10;PBSK3eQxhyuoo7pGWAIBPVVQoBCAyTkpYMCV/wAA1wdTDn6C31/w9ySkJVdIfHlgDB+zrnYboyHS&#10;0Xd9vWKRArKAL3/SQQRyeOLauP8Aefeh8RqKjpxGJBJ/PrBp9P6f7VraDe/9bWvf/Y/X3agpq8Hp&#10;yuePl6/6v+K6/9EKgSqngE2vaTn8kEEDnSCf9a495rjtMlWFSPX06+WEgEjJpXy6M1/LExI3F83c&#10;LlZFR02vtTsLOaSmoD/cKNuU5jJsFkVs0WDDkC9/r7i/nqdk2DdpSCDK6oPT41Y/yQ066Cfck2aK&#10;493+W5XGbKwurgeupoHhr+24FflkcOtqSldY6eWwVWd1j1MlgSzhbBLObi5txyPePGKLThTrsqrB&#10;Oz04fZ5ddLItoYyAiKrWYag3p8jgkC4tqP6lXj37q2sdBVu2oD1sEBa4RJm1IxUa9KKB4255v+Bz&#10;/t/bEhGr7Ot+ItPPqX11GxytdUaLyLBFASzKthNJPI1joJGkRDgEWv71BkyN5Hq3HPRiKJTHDEoP&#10;HjUOfJqJYp6jcAhtRa/+x93k4jrY6d2ZQJSNSFLhWtwQFC6S/wCngj88/wCx9tenW+vVEqLA2lgS&#10;GIckaSGBDXcaQP8AWv798+vdA9vTKvDPHHG9k8aEAEryZHAsQdJP+8W9sTfh6qehB63hUYCCoYjV&#10;OJJnAQ8O7MVIOqxso/2F/byfCp+XW+pG86xBj2iXQS5CFSi3VTZmKki62CW96d1Wla9e4dIzbNOF&#10;fBKqhYZKWrVrEakFRVyMtwOLN47i4v72GBofLr3Qrtj6cU7DxgalAYr+QvFz6ePp/T8+3WBbU44c&#10;evdIGsxGqpu1tBlf/VekWP41aR/sOD7b4db6x1OLWOnnYoirCl1sDyVA0kn1fTV7317rHs2ijmz0&#10;iyf8qaArp5NxKbsD9fx/Xj3sAtgda6XFXQqJ2pmAVW9UbE8pcaldf6EEnn35lKjPXuu6TIVVCxp5&#10;tUyR20SLqY6FW/IPDAWv/hb/AA90Vm00br3+Hp2rK+GoxNSgfUkkSKh5AkYzxiMa29IN/oLi493r&#10;UADjXr3S4hPliXV6XCR6ubfpUAoLXDC5H+Ht1F0inWusjOVjXTdVBJL2a2q3AQgEu9hwPdxhqnh1&#10;7rD4VlYPI5D2W7Pw7jUPS1xZU45AIP8Ar+7KwVqkY691nlMejRGI41tZVRCUFlOkchWtq5PP59uG&#10;T0HWqdEa+fJ+3+I/yHkp2RTPtGkpi4jGvwVW58DFULoZk9RimYAAk3+gY8EZ8hoH5u2MH/fjH8xG&#10;5HWPP3pne3+737uyx01NtTD0wZYw2TTy61TXACgRgMCv11agLWCnkEkX/wBj7yr0LRGINdC1p9nX&#10;zYqSTVjTPUORNNgWLMeRZrnm5PpFyAT/ALb2y0LNUrgenr9vSlG1cBRf9X+r59cLHyWsfFfT9PTa&#10;1vre3++/2Hu3hHTpxx6t+Cte/j1//9IIZ5DEjNxYK5a1ibDkj68kn8H6+81XaNEYgAmp6+WiJNbK&#10;PmOrCf5NeBjr+5O394ywEyYLYlBh6WRrrHFNubPGpkjK3VTJLFgv6EhRwPcL+4c2jZbGEOaTXOR5&#10;diseH+266ofcL2WGXnDnTeWiDS2e1RQq38P1EwP/ABoWx/YetjONLwhvH6me8hWImNSsSjU5UEFl&#10;dhz9f6+4RIoT11AYUI+zrBPcOoRl1KLsrBlYkBIkC3bUVJJ4sffq9a6Cndxf+KFlaVJIg+gm7B7O&#10;1mFiFsI1/wBv/T2xIKN17pbdYQGRMhO6SOTVRKzAIRq+1BdrtawZ3H0+h/1/d4QAmOnlNR0OdKEa&#10;wjLFuGLLzy3pXkm59Qtf8Wt79JxHVx1L1qzMb8+r6fX0sdLcFbOQPqPx7b691wqSSjqrFr6fSXuB&#10;r1F1Ita5YfQC39feut9Alv1Ss8M4iPj8SizKwQ6WcauHtqTVY2Fr+2Jvw56qehl2bE1HtrGxMQsg&#10;hRnA4F2jVgB6SR+ofX2+AFRKdb6Q28a0vJJEju3iR9TBktrkdeCDZri5ubX9sTfh68epO3QAMSim&#10;7xUdENQFj+7WNpCnksdDNe/PHtxPgXHl14cMdDCgJTSSLaSTq/Vzz+f9f2+CaBfLr3UKppI3eN9N&#10;l9etidIIC6bXAtfjj351CgU690m8v44qWQBLeQrbS+oBCpLWY/U+n231vpM7IkjTcUl9QBhQKSWI&#10;1L5fJy3AuB9B7cj+I9aPQi5w2qIHRf1gxgAEX0m44H9Tf/X92k/D14dONPQE0wqJh6tJP6b/AEVr&#10;XsCVt9Pr7aVdRIHHr3TXT0ZnmFFFDqE1SsrE3CeRR5OAbDQNPH+pP091Hz41630IYj8SqrhmdCBp&#10;QWjOk2AJDksot9Bb2r6r1ElmkWZbjWLBh+nSB6jpjBVdHPP9be/de6xLVu5uFuqyaWQodf8Aiuoa&#10;gQPzx7917ro1aatLhgASBpOtfybMpUW5H49+690S/wCeUa1PxL76j51jaVFUBWjCgx025sFUScah&#10;cJGhNySOOL/T2OuQWVecNirw8Rh/1TfrHb71sbSfd293AgyNpY/sljP+r061WpQbKSFa6XJKi5/q&#10;Tazc/wBTz7yvQVQA8QAP2dfNZGR3UJGf9X+odQpfybNwLA/TgsDz9AfeiKNTNOlKeQqOuPptfm9r&#10;/pGm/wBLafp7bq1eOOt93Dy/1efX/9MDM7VmmxlbMPqlJKtrBtcjjRHa9uVv7zMuiI7a6cChC0/N&#10;uHXy77Xbie+to/IyD8gMnq5L+SzgVj2D3RuZ4iJK7eG38KKizcw4jCis8SsRYWbJsSDfk+4H9xz/&#10;AMka3bHbK/7WUH+Y/l12Q+4ft8acqc+7oqnxJdwhhJp5RQmSlf8Am/8AsPV3RlYQKjlm8klrMGOo&#10;g8s1tKgt+bfS3uK2XS1K9Z4Hj1gje9RJ6EYgDSFDsQza3LG4Ok/63vwBY0HHr3n0E++awQ5ANIvp&#10;kRYBdrjQ4YBnDD0twSbc+08nxD7OvV6FPqlCuJmmdwBVVVS1wmsgRhEjGh9bAtp4t/T6e3UBCKT5&#10;9PIBStehapSI19aswKH1aGsra3IIVXAW4/239PdiwBof8HVuuwUdZWBZSxUWYNGCG1D9LMuklv8A&#10;b+05yWI6t1kjIKpps2ldJXTe31FjyxIt72qlhjrXQUdgIVNKqKgB8qLpCgmzovJU/S7W5/P1sfae&#10;YHt60c9C/QMaTFxrZAkdOWX03sdI+hH5BH5+vtRQ6QPMcfz6t5fPoIcy5qGlkcDVJMPwx4Mv9CRa&#10;6/gH3R/gPrTrR8+lZtdRH4RIRrEGK06uU0iSZ2sdRbiMA8e99b6FhHUg20A/j+gB/N7Dg+3lYUA8&#10;+tdcpTqF7en+t7KPVxcXAP1I+vu5IXJ610i9zsVpZQCNUDh+ONKgr9AdVyR7TsQST5HrfSL2nMP4&#10;4r8gWjFwxJ4BAXj6cH/efflIBqeHXuhpemWq0Xs3jbnVyB5CvBNzyWX8fT24zAig49e6farSlIIz&#10;bQqECwP19AF7EGw/pf24oIAB49a6aqJIkqUnOohFuvqVF1MNDOeSTwPp+Px7317p6mqbqB5ALSFr&#10;eogn0sxPJtdW/PP49+69001Ewd0KjUijSWUMoNjdb3RDchP6/wCt+ffuvdZoGRlJBKpqPLaedEjW&#10;uQbk+oe/de66m0MWCquo6DrOgBuSX03YHj+vv3Xui4/LPENnPjh37h4olaWp6j3tUQs92Hmx+HqM&#10;lESINcodXofwpBYC4tf2LOSJRBzXyzKwqovYq/YXC/5eof8AfvbZN19kvdvb4lUyPy7uFNVaVW2k&#10;cfDU8VHkRXjivWpEshkpYZr/AOcS5sQbck+ofQn+vFz7y+WhVa0DAZp656+YNkCTyR0+E9RblbX9&#10;QP6ebD6gWt9Lc390cmgC5HT9K8MdcdKarc6bXt/h/W/09tanpp0+fW6tSuK9f//ULjvKdlxHjH0q&#10;KiOIm/0VdTmw+t1tf/H6e8x9xbwoVU17mBNflw6+YrluIHcNZ4ohP58P59XWfyqu3eqNi9Fbt23u&#10;jf8As3aufTsDK5OTG7l3BicBVVVDV4rGmir4jlKmFKuiUxtEShcLIljY8e4b572LeL+92+5sNvmn&#10;tRb6exS5UiR8EKK5FM9daPude5/t9y37dbvs3MfN+2bZvH71kkMd1cw27SI0ECrIgmaPWtUKGhqp&#10;Ga6h1avi+6+p87JFDiu1etMnVF2QQ0O+dpVsycSqXijpskXsrROvp/K/0sTHk/L2+W/dPs1yB84Z&#10;K/8AHesyrL3M9vdzKLtvPmyXDE0/TvrR/wAqCf8Ay9CRQZfHZTU9BlaOvSohj0SUNfR1COLBUk10&#10;8zqQwS/I5te3sra0mhJ1wSKfmKH/AHmtehfaX1pejXZ3UE0fqkqN/wAdZh/P7Ogs7CpmGRWQNMkn&#10;55PD0+pGCrpNyF/V9Oef63RPDqOHFP2fl0/IXQZDD8qf5+hh6tdZdq0LRkNJKamrUSka2Y1E13YG&#10;MOLhT6Qb2tx+fbjRlVQeQ6fhcOtQcdCzTPriBLeoclWKkBlOmw0qLi3I/I906e6yylf1NZQAD+NN&#10;yQARcD+0b8359tmME1qet167Uro/JGlCARZSrjj8f1B+nuyqFwOtdBlvXRPW4tFA0K4RitwFU1UD&#10;MgUC/wBY/aWUVND5t1v06XFZXv8AwgldK+QBCt2JBI+v6QQdI49uaicde6QbxCbh7ldJN7n6kW5s&#10;SCAp/p9feiNQIPDr3Tph5azHSxyoI6iNGVUidii6xGXHrsSvLtpF/q3P9B4PoIHmevdLen3bTeQp&#10;V01RQC4vUeiemuQW4YNrUKAb3+nu4KlqitevdK6mq6eqhD088U6FQS8Lhx+DyASQ1h9D7u4JAoOt&#10;dJjcUN6CtqOVHjNy6kJwPoPUWLCwItx/X2xT1GerdBntFycpUuzBxHJSXZbjSkkoS4ANyDY/T8e/&#10;eVOvdGNptOm5a4WTVYLci/6LXvck/wCv7f8ADWtanrVenKpIZADbTchiwtwVFrX4PPu/WumGEskq&#10;qNPCtyTaxII+hAXge/de6d1JdV4ZefUWuGOlLgsAwL82Hv3XuoVQRqT1sQDcLaxBEgU+pf0rxwTf&#10;37r3XCMI5vZNN7W59F7EvqYkfqP59+691nJjchgx9Gi2tSVF/qFAUBWsL3B9+690Gvb2MbL9b9k4&#10;kfvDMdcb3xywhI5C75DbOVgiXRKjpYyTflTY29nOxy+Du20T1HZdRN/vMin/ACdBbnWy/efKHNu2&#10;0J+p2u7ip5kyW0iCnz7sfPrTVxzI9DEy6X0RqQRcixGpV03VgArfn6+80AhRpYj5MfyyaV+dOvlS&#10;vFZbqQGoqT/xdeuTEHkj6HVYcEWta1+Dz/X3qg0imT1UAjAPXDS3+c0i1vpY2+v9f+Df7D3ag01o&#10;Oral+Cuev//VAavoqbIgQ1AeRNetf6X0hDpJPJBN78fT3mfJbxTFBIa0Na9fL3a3M9mTJCQrUof8&#10;PXLH4WipH1RRlfSNIB+jAnm+orYH/bX9ux2yRuKUZfnUj/i+q3e53NwumR65/wBXlXp++0ppPooL&#10;oCQGQOSdNi1xcFbm3tSqxjxE7AG4DgP59FX1EyefafQ0/wBXr1GqKmXA0zV1DX1NBNCqrroKmejd&#10;hKJFZWankR7BWI/wB9tzoREWloyDyOc9HGz7jucd6PobqWGVq9yMVbFPMEH/AD9QZe4+x4YI4KHs&#10;XsGghpn/AMlSk3nuSnSmkUaR4RHlQsIFx+LEcew9LabVIS8m3wPIeJaNDQfmh+3HUsbbz97l2Cxx&#10;2/P+8pGBhVvblRT5KJAOA8qdbYvwzy+Qynxk6LyeSq6vI5HK9Y4CsyOSyVTU1uSra2rppZJqmtq5&#10;/LVSzz67kvIzED62944c3pFBzHvUUMYW2EtFAoApxwAxTBoBgfLruf7E3u47j7Q+3N/ut7Lc7hLt&#10;MLPJI7PI7EHvd2yxoAM1Oaknj0cCgLmEqzljYllVmATQqn9sXLsSb3/w9hb16lzrlNNpeXQyrrKo&#10;W9V7Ex39TMVBH9SB9bf4+/de6xGqYxzAOFYFASAwX9uQK2lgfqV5v+i/4t7917oPtwVQbMYVGkV3&#10;FUgZNWu8atqLEgoLX/F7XH9ePbLModa8K9b8uhGnpxNRxxqG0qtrlyBcQiT6XtpOkC/4vb35yDTT&#10;14dNUmHN3/zhRS/jswIsHU3BsbMUNv8AjfugBIPXuskOGCnQWYhGDEBwBfUY2AJC/jk25BHvSpx0&#10;rnr3DqU2EICxlkUXXUhZQy6gQRdQxJtcE/W3u4jauevV6aJcQ9PMs1LVmBtD62pZJ0ZnZUdNemSN&#10;WV4kNr3ufpz7sY2FKN16vSNym4s1BT1cX8TepSNCrrVO7qbIzutkZW0ALwOTqP8AT3Qsw7TTptmI&#10;JAPUDr3Ny1dZl2qKWGAQihP7colGhpQwsGSOSMo5Nw1/ekFWHXlYk0PDo2NM40BrKv6FsGAsrKCW&#10;Av8A1/2HtT1fpzMt0BawUEFipLDm/wDVDe5I+nv3XumVpVaWwKhCw4jHAAsOb6eeP8PfuvdOMLLq&#10;UD1m0huwOpjp0hgbMNNxb37r3UKQsZQzEMwYsOArWALD8RkcH68Xt7917rkUOjW0iMSeRqJNjo0j&#10;km5Av/re/de6zI7IpTxag5sDcsvq9P6lJAAP+N/fuvdIbftWMdtLdORlQ6aDaW4K06bSM32WErqg&#10;6SwHFo+BYi/59m22qs15ZRDg80Y/42vRBzDcrabJvF4/wQ2k7n/aRO3+TrTCxiaaCJhZrxoUOhl5&#10;P0BUgC5H1/HPvNV2LPcyEYZzT7PLr5Sb1q3cgOMmuR/h6yupubBf6/0vqHIF+BY/Qe6ihpThTptS&#10;KCtf+K646j/UXva1/wBy1v6f1/2Pu1R/q49W0j8v5df/1gSsCqM3Ngx9FgBp9Q4PPvNCr6iumg+f&#10;Xy5VILAefr1niY3BK6WP15PFgoBsbBbjm31PtxXMTU0nRTh026ihANR/q/b1KSTTdixJ5UlfVYfW&#10;wINi3FvbokJNQAKeoH+HphkrjSKcemXc1mxNWSLEiPh2tpYPGrAg/X6f1v7R3Umm0ZjxJA/aejLZ&#10;KruFuAcZ4fYegUmqNSuVYtrDKP6gvICoQmwBJ4Fz7I0bU/h8VOPzoT/hA/n1JkcVGUEUp/kGa9br&#10;/wAatsNs7ofp7ah8cVRt/rDYmKqEmjYMtXDtyh+7AcyMagJUNIADYcn+nvGrmG4F1u+6zrwe5Zh9&#10;mcfYDjrv37W7RLsHt1yJsctBNa7PZo9PNlt49f562NaenRmsdIDEFLLq1E6/orWFmVBqIZwp+gH4&#10;t9fZH0P+oUx0uvjljQNKHZRFrX1Jca2C8KF4uSCCLW97IpT7OvdNkjytTyuhQSuspsEj06fIRax0&#10;kqFHH+qHPF/euvdBnPVyVO5MLBJMGYVURQIP7MxeQagxJsAQeBcfn2kk+Mf6b/P14A1BJNOhzhb0&#10;cgC4PAFr6l+vJ/C2H+uD7cRQ1anrfXFpTeQak9XIDOwHIAPI4Ci1wPr78K6itOOOvdc5JgY5FRlt&#10;pYauDYsS0lwbX1BrXH0J9uqumuetdYBV/rGpFAK2XUt2EUhLlbtpGlZiPzc/T3br3TXO4PMZWNlR&#10;PUVEmlUQ0/Cm4JF7G4+pFvesjieqs2kA9AdlqmTVUrdAZpHS6KHPjLFBf1ellPF7fX2nehdqdJpH&#10;IFaZPUfq+fXlsjRusyLLRvqMwDMfBaZH4aVyCGtduQR7vGrAmoNOqQk68no5mNl1UtPIp1q0aH1C&#10;/OkC1za4sPb3S7p+SRJUA/SxFz9Rxf8A1QF/6e/de6ZzGkcpPpIJB5Y6fTb+gv8AX/b+/de6lwuy&#10;sSF1KVexH9B42+t/SAp445v7917qHK2jSNd1aQn1j16SGWynQwH1+l/dgaCmkde65pP49RdCBqsh&#10;u2r6AHjkCw+hte/uvXusnnJhtIRcj03Z+bOeSbg29PN7i3txUDCpOevdBd2vPJJ1x2HFC8Anm2Hu&#10;1I9ZDXkl25k4lJ5udR4AI4PIB+ns42NQN12sGuLiP/j69A3nlj/U/mtIyNf7ru6V9fp5Kdad9KFF&#10;BTkepSiW4bi6Ai17KCL8/Qe8zGarHGBX/CevlVnJ+qmBwan/AA9YnNzcWuOAT/seOCbHj6+/UY4x&#10;q8/kPLq6igzw6heaXXp0G9tX6/Tp1f63/G/e+3hU149KvDTTq1Y4cM9f/9cDhKg+iguDpbkrYAaf&#10;68jU3J+vHvM0SM2TUnr5dSjHi3bxHXQL+kqSebKCdI9Lgi4P0N/9449vCQ0ciMkjjwx/n62Quaj/&#10;AFU6krJYAE2Nxe/LX0nldN7lSD70rMwA4rxr9vl+XTDJxoOk/uydY8PUclV8sKkfnVf/AG55X/W9&#10;pdxdY4MDtLenmOjfl+IvuMOKtpJ6SfVe15N89nde7UWneeDP7swdHVRrG0hNAtbHUZJxGElZo4qK&#10;NyVsQb+wvd3Qs4Lm8QjTEhkr8wrAD8yfLhjqduRtjHMXN/LuwlNf1V9DEy8ao8iq+PM6NRHrTh1v&#10;KbUpDR4bEUwVBHFQUlMEDOqf8AhGQUUFUj0KfSOR/vHvGu5qS2pTqJr+dc9d+IYUt4UhhH6aKFHy&#10;AAFP2DpWBVMMbqioUdiAVlGlo1C2XSWT6t/gfz7QgjIr0+jcQxzXz6ZpvIJZE1M3JkT0ghANN7lZ&#10;I2chj6dSnhbcD3Ynq4IPDps0u4lKs6F0Cu3qKqisS1o7G/8AUe6lgOJ630Hm35P4j2DAJUcrDV1b&#10;kXOlPtovGpAKBlDECwNvybn6e2VoZDnhnpsE6+Pn0YkRqbWUKGZf6EtZmIsRyDcn3dwTTQD/AIOn&#10;eoopTZT6rBwdLn/UqxYEKRc2t7ppc+WevY65yQhE0hBc6ibA/wDHNh+AdV2AP19uRhgTq68euCU0&#10;YDW0grI6lApDgyxq/FzbhgT+fr7c616nrDItIFmUs7HRKzHSlz4ishF2tyx5/P8Aj7969NOQQCDg&#10;dATl6OnknqtIflpPVoAW5bVa6yAhgbj/AJBv/T2nfLmnTTUC93Se2Hqpd1QKrs61RqIBxpYJNAVc&#10;uCSblkNvqfbyqVJJavSZWKsucno5OCLHGUilgCkWlr3UExqEuFtYcj3sGvRkK0FRnpQLISobVZjb&#10;hbA2a4/s24uv+tc+99b6gzyNcKt1NzyCSDwSb8aeLf19+691mpZEMoS9mYE3X0ll4/RdST+Pzf3r&#10;0691ymZUWMBlGsksdQJFtVgVZeB/h9L+7enXuoLldIZlARGB1BRYBgoPIBFiPyPp7117rHLMGVdC&#10;jhSygaAzBr2/UgIFz/X3ZT+GtB1UsF4nPQeb7pP4ntbdGNlQPHXYDM0jLqRtK1WKrqaSyySJEzjz&#10;KOXRf9qH1Brt0gS7tJAeEqH9jjoN80Wi3uy7vZMhImtZkxg98bL/ACr1p7U0l6Gn+oAhUcXcBvGl&#10;hfUwK2bg6iD9b/j3mrIo8SY0p+o35AEj/J18pMyUuph56j8vM/L/ACf5+sHAc3sLX1Afq+tz/U3t&#10;7bPEnUOnMlcdcNHNvTfVp/N7afpe9/daZpXur1fV55pSvX//0C+mS1wTyQb2I4F/yfzxx/re8zo2&#10;quleI9eHXzAhPMdZld+dNiCLfQH0jkjmxvYDn3Z2yjV7QfLz6bKr+LrIpNmIB+oD2JAv+m1hywP9&#10;B7uXUHJ6oQMAn7Oktu1KiqooIKZCxaoJmY3a2kXXi4/J/wBt7LdyZ3gjQGoJLcOj3l9oYLqWWdgA&#10;Ex+fUzp7d+R6m7K2xv8AqNrQ7qg2/NUythqirmoYq4VNFNQsorIIpZqOoj8wZHSNyCv059h25207&#10;hbT2NxKYopFprpWmVNQPXHA4oepe5B58seR+bNm5rSwgvWs5WfwJWKK+qN0+NQWUrr1Kw4MBgivV&#10;7nXH80jq2alpYtzYrtjYtaqRRzQQR4vfGGiBJDfb1UtRjM14EP0LQatIP549ga89sNz1arLdIJY2&#10;4B1eNz+zWv7WFes+uXPv3+286RDftk3XbLoju8IxXcAPmFbXBKcesWMZPRtdufzBOhM/HpoO7dvU&#10;U6ohaHe+0tw7ddSDrkC1MtNTUcpYekWkDCxJufZBce3nNFvUttCyL6pJG3/GSyt/LqaNh+977Fb4&#10;xhtvcm3glC1pd21zbD7BI8JiP2Bz0JuK+VfVWfnMWG7c6Ty2SnmVIKT+/EOMmmRkDMypkZEeWURs&#10;GAUWJ+p9lFzyZzHbqZJ+XrtYvMhNXHhTTX/iuh9tXvz7S71LHaWHujy9NeOe1BewozH5K7KTTPAY&#10;p0LWH7Fx2SQzUNTtTKpdtYxO4aKvZSbi6+GWQmxGqxtww/r7IZtruoKiW2mQ/wBKN1/wrT+fUj2P&#10;MO1X6q9hu9nOpNP0p4pMj/SueoGAzNFR7sjylRTT0ULR1bzSkXp4nmMZA1qW1M+ogf7UfaJLdQzE&#10;SAsfsFPtqa/s6MzclCGaJtH8VMfbkj+VehPPZW2o5AsmXoUUOAPJUxwgizhLmQAKJGX0XPq59vfS&#10;tTiP29e/eNuDTX1Ki3xgpog0WVpJWMpF4KiOY2VEIJ8erT+4w/x90a3daU6t+8LfTq1dR6vsLb1G&#10;kUtXWMEZkW8dJVVDBwA7nxwU0sgRVPJsAv5t9fe1tJWrpz+yv5VI6Zk3W2jBYknHkCf5AE0pU9MK&#10;9zbEFRVwtuWgQ0yyvLG6SxSQClWFaqSRZqePR4Gls5PC+m/1v7eO23JCkJUHgain+HoubmXZtTgX&#10;yVGThqAD1qMGnTdlO6uvlpq+Jd24yOSlSUTxyfcQAK4iVrtLTJE9nkVRpJ1FuL8+9/uy8AOqI/lT&#10;ps80bDRv92cQpXifMGh8ug7bsLZORaaCLdeHap+2MrRjIIirCIIZmqA7FU8KQVUbsQSFVxc3Pts2&#10;F2q6vpn0n7K/n1tN82eYlYt0icj+E1xxJqaD9nWbbtfSjcuPqY6qmkQVg0SQTJIVQ+RFI0sySWD2&#10;IB5II90W3kJIZGqOvC+iZg6TIwr5EcPXo42GqY3pKeQSKokQOQeFLOiluWIB+t/p+fbbQuv4T0IE&#10;k1AaXHDp1NWgDLf6A6hdifSb8XJ4N/ehG3nw6c8TqI1SresenSFLD8srFkP9CSrH3pkINACethx5&#10;8es9NOWWNhYlWI9RILC/C2uSdS8/Un23XrxceR65TytzIkiqqBiQ9/GpF9StdVC6SQeSPp79Xqvi&#10;eg6ZTVl1t54pBzqtIwAVdNrHUS2u9v1G3497ow4qeveIfMdcGcM5Zbg6SCdTC9lBH6i9xx/X3rj1&#10;umvJ6hVd2ViiFndUiIUsxKsVWU2JDE+o/Qg/09qYiQpINDnP+XpLcAkClKnH5HB/l1p37gpkoc5u&#10;HGxOkkeO3Bm6FDGWMUkVLk6mBGVnZnZbR3Fzfn3m2jlo1dj3MAf2gH/L18q3ONku3c4czWS00RX0&#10;6Ajh2SuuPkaY+XTFJfSxuQ3B+nqAuLG9rGwPtyhbSQfQ9ECUqB5dR9T/ANfVe9rDT/wW/wBf9j/X&#10;36o16q56d0r6Y6//0S1rUaj9C2lT9SbP+WBvfUAD/vPvMVmGgha0/wBVevmOMVBxpU/s6mxSX+hZ&#10;ha4FrWU8Dk/4j340BqOk0iU8gD1nRzzdmVr8XF/rquf9cnn+vtwEEhzwH7D8ummUeQBXryhJHGqz&#10;fmxJ5NipNzcW0m3091apGrzAx8vs68SyKdOP9X+fqfEker0IAQy2BAt/ZP1A0GwPt+NiQoUjUR0k&#10;kZ6dzYp/q+fTzTyogUBEAUfUrGDZVLH6A2AY/wCxPtdBIMhiA58xw4eY/wBWei2ZGYsSxqfmendK&#10;omzek3sAdKkHlV/C3tYW93ElAY5NNRxwP59F7QUquf59Z1qE/SyRMAP0vGrAXvqsWBtq/wBt72Ci&#10;lFWIYzWnHH+TpowtxVmB9QT1FmiLSRy0cxoZItRD0o+2YMwHOuIqbhRxYg/09+k8TAjY6DWo8q/M&#10;fZ0vsb65sJBNHK4mBFGDHUPsINR0JO3Oyuy9vTRyYrsvf2NaGwjFDvDcFNBpumhTAmQ8BXTGOCpJ&#10;A+ntE227Xd60vNvtpB5h4Ub+bCv5g16F1p7u+6OzaG2Xn/erUKagR3twowPMLIAR8iCvDoXsX8ne&#10;9MXF4qftTdEiAOwSuOLyf6h6tL5XGVbN+o2v9BwPaF+SeUZSzSbFAR8hop/vLqehjZ/ez+8ftyxx&#10;23uhfFFwPFWGc/7YzRyE/aSel1ifmf37j3czbzx+YicEPT5faG2Z4S5ZVLGSix+NlZ3VVvZ+faG4&#10;9ueSJgKba0R/oyyg/l+ow/aCPl0Mdt+/V95HbpPEuuZLO9X+GeytgKf82Yom/Mmvzr0j+0fkb2n2&#10;vTbcp85uOPDptifIT0TbQjqdrNUTV1MlK8mT/h9cWrhSUkfihS4SPW7EMzE+1m08kctbHJNcWdu7&#10;Oy48Rg4JFaUqBTjnjWg9Ogv7j/e596fc+y23bt53SGytraR3H0CPatIz6QPEdZCzBAvYKgAM1ak1&#10;6DL/AE994bLjSXF9sb++1l/alp59zZPIU8mqJI5A9Fk6irpHQrEos0ZsQCLMAfb+47BsEgjM+1Wp&#10;JPAQxr+1lTUftrX516D/ACx76+8dpNINv9zt8jkp8L3k8qU4AFJXdDjhimPSgD1SfNbvaOaVqveq&#10;ZLySeSRcptfbk4md5oqmZ5XgxVPIfJLArMdZLEWvYkeyKTlHlGSp/dMSt6o0qkfZ+oRX/ajqVLL7&#10;033g7Knic7LdRE1KzW1m4PyLeAr5OSQwJ49LLC/NXdsS+LM7S2ZmaZoayOUQxZvE1MjV80M1Rqlh&#10;ytVQaZFj0FftitiLggW9l0/IHL0wC2t5dRSnzqrj9jL/AM/dDPavvo+5tlKg3vlnZr23Ckdsc1vK&#10;akZ1pOyYFaDwvOp6GbG/NnbNayDL9WZGClmraSWshxm6VrGWnUSmsemNVjKBxUVEzByDIE9TgWuP&#10;ZbN7XLSVrffQSRQa4tLE/Mq7Y/2o6kfb/v8AO2xyIm8+2U0cOtdXgX+qirmqh7ZaseBUsBTi3Rks&#10;H/MS2TiqCWKh/wBLtBVMJRTwPTYatoYQEugjE262XUXF/wDNj62+gv7Jz7V7wWFNxsyMfF4v8/0j&#10;/h6kq0/vCfauG2q2z8xx3FMqIrRgPSh+sFftKj7OueU/me5bHYaqXbUO9MxnVhnWik3LQbYocY1R&#10;JDMKaWsGOqslWmGmleNmRLNKEZQ63DBZB7RTtOgvNxtktvMRCRmoPIF1ShPCprTjTom3j+8g5Ut9&#10;vnPLPK+7z71oIj+q+mhg1EEBnMUs7kKaHSFBbhqXj0jtq/zY+8ccIo94da7N3S8aqv3ODrcrtaR7&#10;hryNT1ibmpwZAQdK6bfT2Yz+0+yXH+4lxcxeuoJIAfMDMZI+1uo+5f8A7ynne1RF5n5M2y8ArUwS&#10;zWpOfMt9UKgYwoDUritAZTaX827Z1d403Z1TvTb9SzxpLUY043cNCoJHrYpWYyssEJvppXP+HsO3&#10;Ps/erqNnuEUlPJw0ZP7EkX8tQ+3qbNg/vKfbK7MKczcrbnZStxaFoLiNfmxZ7d6f6WMn0HQ70H8y&#10;z4w1EB+8z26cdKVsYZtl7k0kysFDN46CWG6gXYahYG4+nshf2o5qWum1hZa+UqD/AI86n+XUtWf3&#10;9/u0XCgzc7zRtTg9jecTxqY4n+HyNfsPTlRfzAfidVSKf9I4pkKG6Vu29yULaibaWWTEgXHjJ+tr&#10;W/r7SSe2fNyVD7eWHykiP8qjoTWf30fu23x7fcyJT/Tt7pP+PWwX9pr0rsf83fitVamXufaEUSoT&#10;/lmRegPr50f7kIacghTqtbgjT7Sv7e81g0Gw3DH+iFI/4yT0KrX70vsDdqGh91dnX0DzFD+x0U9N&#10;HYnzc6I27sLdW5drb52xu/O0OGrJNuYPDZmOvqc1npE8OLoVOPp6xaenFXIrVErkJHErN+PZrsnt&#10;rzLd7hY297tFxb2DSr4kjKAFQGrcT8RAoo9SOgX7i/fJ9h+UOVuYN02/3F2rct/t7R2t7O3mMks8&#10;5GmKMaEfQpcqXc/AgZvLrWhqjMZqqeqmFRVVdRNVVUjIimSoqW8tRMdBKXMrE8Di/vJjQFbCqCBi&#10;nkBgAE+gpnzNevnku9wuN3vrncblibiaRnY+rMxY4oKVJJ9OmlwOb3N73Um450hfx9Db3UOCCVUg&#10;edf9Xr1ZScdYfTp/Unjve9uL6v06bW9+rn4c9OZrwOv/AGOv/9IsCuWIYWOlrFT9LFhY8ctdf8fr&#10;7zC7VWhbPXzLMoAIPmP8nUxHYlh6+LNqFr6QdViBccavzf34MStSe706TMooDj7OpayX9N9V72Nm&#10;ItwNJ4J1EG9/xfn3qrHHSdkpnh/q49SUX1X1lR/gAABblTbn27WlQTxHTLHFNNT1LiLartcgkaQL&#10;i11JBCrza3Hu8bACnA+v+x0xIBSg6cY39PqZgCCCP0rYemy35/2B93QgVIX8/wCXSJ17sAV/b1JR&#10;7G17BNNgALE8t6hcci9vbveMk48z9vTLLXNOPUpJS4tIw1FbKzFVAUrf6WKi44/xv7dxhmfspnph&#10;kC/AO2uf29TVZfUzKhtYsFJub3CkL/gR70rqdIXAPSUhsKCes6uL8fkqSDxc3POoG40j/bf09va6&#10;MHwMU/2emmU/6v8AN1MWYhFXV6eVWxJN7WLHVYqDwf6D3dJG0kg1YjHzPoPt49J2jBYmmeJ/1DqX&#10;HIV0opLAC9ibkm5uxH5W/wDj70ZWJGmn29J3StWIp1kWU3XVqt6zrFgy3H0OoEEEk+91D+Z1dUMe&#10;DppXGOm7MJ91SCNuNMhP0ZjbVYtxYcg/T23coHFFY1HDFc9LNubwLguPNekzFhlNgFAPPJJF76l/&#10;Nrg/09oVgL1K1oPT1+fR2+4kVJPTrDg7OAFCi9hpub8La5It6bf7b2/HaBKPpqa5HSGTdKqamp6V&#10;2OxIUDWeL3JABsASDweL/i3+Ps3gtlYCTTRT869B683Ak9vHpWwY6FVUOyaSvHPIuBbT9PoR7WCN&#10;SGqOHQflvJCSVBrXpwWnpFBDWLHSbgA3+g08cN/vdvbphQFTUBQPt6Rma4JGnA6zlqJACkaEpp/U&#10;bgtz/geb/wC297VYdXDpoLcsTqc0PXJq+NQdEScf1APpBPq5Juwve1vbZljQ1jHd8+tC1c01SH/Z&#10;/wA3TbLXSvfU9lVbAAf7xb68e07ys/celsdrGtKLknqC9Y6k20EEgsSAC114+uo2H9b/AJ96DkEs&#10;MdKlt1YDjX/B1watcj9EJHAuY0b6m3IIH5+t/ewwGTQnrYtlB+Jq/aR1nbIVCwRxiRiiWKxqdNgV&#10;Km2i4/UL29+8QBGEahfsHH8+mxZwmV3KDUeJ4/4emySYSkmxv+A34JK3FgLknnn2md6FTSpr0tSP&#10;wwBXH/F9RGLcKQRbjSOLEfnkEn3WSh7AxB9OlAAyeov50+Q/7YWt9P6W/V73jj0/5V0df//TKwjO&#10;SoUOEAHOmykgAj63+vvMJqEAtp0/z/1enXzOMqgEkjV1JVmLWCkW1Aafrptz+AT+fdMaR/F0ywAG&#10;T1MjLX9PkFwwuFLHTb1EqPoNIF/exXyr0mcLTup+39n+x04Rl7jUrFQeLn0302PBFmN+SPd5NLLR&#10;qiT546RuFzQivUpC4ZTZuQAvF7AAhSB/ib/4+9gqwXFDTphgtDw49SEbj1A6ub6150m9weSeG/qP&#10;bil9IpXTX8umWGcHt+XUqNj9QrWJuQAbCSzFg1vz9L+7gyfiB0Y6YdR/EP8AY6lRkAeoMV4A/Vfk&#10;AAqDxxb/AG3twFyrKRRSePl0w4rwIr/q49To9XABNzYAgcAAm5cD8lvdlZQFAXA/n9nSV9Oa8P8A&#10;Vw6mo3HqUGwGu9wL2sP6Eg+/F0JynSZhnDfZ1IDMQAQb8kMQwOkKLBLcfT2pTuCFKDP8/l0zRakg&#10;4/L18+pMZ4u6k/S/IseeCVHIs39Pqffm0gLoIJr/AKq/n0y4zRSP9Xz6yhgRdlGk8aSLAcD6sbE2&#10;P0PvdW8StBpoOH58emyCDQHu6ytwvruVIs30sLMLFrj63/r/ALD2+CWOARTqgye34vLrJH4+LBLW&#10;a1iDzp4t7aj0aTQClTXqj681Jr1OiYm5Km5P+sQTY/pH4Cj88+1ALV7K/l9nSWQUpQ46dKcyAAx3&#10;vzpCKx+pewtyL/4+1SFxmMZ/ydIZghqH/OpHy6cFeUAWV73sAVY3uB/aAIFj+be71k7ia/PpGyx1&#10;NSKfb1m1Sm4KuLE2urC59Ja39Tz/ALf20K49em9KDII64h3FtSt/r6WNhf8ANhYn3caiQFx1sqpr&#10;Qj+XXbXv/ate4sDYX/HP4t9R+PemLVOoHrw4eVeojFtRJBC86uPT+ptVx9Pp9fdCB5+nT6gaRT4v&#10;9jHWAhbhSTYhSrG3puLjUPyBf8e6mhB9enRWlQPy69cXBABuSSCbAE8gG315/wBt7bqaKCGrTyr1&#10;vNCK9cL8H08HgFT9GI9J454P09uVqBjHVvPjnrEdQB08kcD6kkXHJ/P6v9590fTj0+fr1ftJFeHW&#10;CRmsAAbnhDb9P+N/rpt/tvdNLBqsxp06gXJJwOP+r16i6f3L6j5LafqNf9Ppp1W/2r233+LXOn/J&#10;/m/l0/q7KU7P5f6vl1//2VBLAwQKAAAAAAAAACEAHi/dm60pAACtKQAAFQAAAGRycy9tZWRpYS9p&#10;bWFnZTIuanBlZ//Y/+AAEEpGSUYAAQEBANwA3AAA/9sAQwAIBgYHBgUIBwcHCQkICgwUDQwLCwwZ&#10;EhMPFB0aHx4dGhwcICQuJyAiLCMcHCg3KSwwMTQ0NB8nOT04MjwuMzQy/9sAQwEJCQkMCwwYDQ0Y&#10;MiEcITIyMjIyMjIyMjIyMjIyMjIyMjIyMjIyMjIyMjIyMjIyMjIyMjIyMjIyMjIyMjIyMjIy/8AA&#10;EQgBBgFm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5zFGKdil21+oXPhxmKMU/bRii4DMUYp2KXbRcBmKMU7FLii4DMUYp+KTFFwG4oxTsUYo&#10;uA3FGKdijFFwG4oxTsUYouA3FGKdijFFwG4oxTsUYouA3FGKdtoxRcLDcUYp2KMUXAZijFPxRii4&#10;DMUYp+KMU7gMxRin4oxRcBmKMU/FGKVwGYoxT8UYouAzFGKfijFO4DMUYp+KMUXAZijFPxRii4DM&#10;UYp+KTFFwG4oxTsUbaLgNxRTttFK4EuKMU7FLipuUMxRin4pMUXAZijFPxRii4DMUYp+KMUrgxmK&#10;MU/FGM0cy3FZjMUmK0bPR7++dFht3w5wHf5Vz/vHiuksPhrrNzKn2gwW8R+8d4Y4+grmq46hS+Oa&#10;N4YWrP4YnFAEnABJ9q6LR/BGs6w6MtuYYG/5ayjA/wAa9P0LwHpeizfaAGuZ8YDS4IH0FdSE7AcV&#10;4GKz97YdfNnq0Mp61WeEav4G1vSMs9v58I/5aQ/MPx7iudZSpKsCCOoNfTW31rJ1Hwxo+qA/arGJ&#10;mP8AEo2n8xU4fiCa0rRv5oqrlEX/AA2fPWKMV69e/CzS5lJtLmaBu247hXH6n8O9dsJG8mAXcQ5D&#10;xMM/98nn8q9ejm+Fqu3Nb1PPq5fXhur+hyWKMVYubO5s5TFcwSQyDqrqQahxmvSjNSV4s4nFp2Y3&#10;FGKfijFVcLDMUYp+KMUrhYZijFPxRijmCwzFGKfSdaLjsNxRinYzW7pfg/WtWiMtva7Y8ZDSnZu+&#10;mazq4inSV6kkioUpzdoK5z5HNGM9BXW6X4C1a9umW7iNpEjYZn6n6DvXo+k+EdI0yMCOzSVx1kkG&#10;4mvLxWdUKOkfefkdlDLatXV6I8XttJ1C84trKeX/AHUJqK7srmwnMF3C8Mo52uMGvoxFjjXake0e&#10;gFYfifw3Z+IrAxvtjuVH7qXHIPofauClxA3VtOFonZPKEo3i9TwjFGKvanpN7o161rexFHHIYcqw&#10;9QaqY4zX0sKsai5ou6PFnBwdpLUZijFPxRir5iRmKMU/FGKLgMxRin4oxRcBmKMU/FGKLgMxRT8U&#10;UAS4pMU/FLis7mliPFBFPxS4p3CxGBRtqTFJii4WGYqW2tvtV1FACFMjBQT05pMVa0p4YNTt5J1L&#10;Rq4JAP8AnvWVabjTbjuVCKckmem6V8N9IhhVrt5LmTHPzbV/ACujsvDWj2H/AB76fCp/vFcn9ao2&#10;d6wA8t8jGcHrWtDqCkYkGDXwFXGV6jfPJn1UKFOCXKiw9nBJEYniQxn+HHFZ50GOFt1ncz2xznar&#10;ZUn6H+laS3ETDhhTt6nvWCkzayMqI6za5EiwXS54Kkq2PpUv9sGPAnsbqP3Cbh+laIwe9KVp3XVB&#10;YzG8Racg+eV04zho2/wqxb6jaXf+qnRs++D+R5qyQO9ZuqQ2ht3kuBtVedwHIpe6w1NQAUhAFZ1n&#10;NItugLO/+0VxVxpvl4qbpbDK+oaZY6pAYby2jmXtuHT6GvIvHHhm18O3ML2kxMU2f3bHlf8A61ew&#10;4mf2FeTfFW2vF1OzvJAn2cp5aHPzbupzXq5TiKkcQoqWj6HDj6UZUm7anGDmnYqOE5FT4xX20ZXV&#10;z5pqzsM20mOakxQRVXFYfZWU+oXcdtbrulkOFGa7Wz+F99Kga5u4oyf4FGSPxqb4aw25e7kdQZsq&#10;ASPuj2r1CNsjB618vmObVoVnTpO1j2sFgKcqanPW559H8LLVRmS+lb1AAFN0nwTo6XctvdLJJLG3&#10;8bYBH0r0fHFYus2TjbfW2BNByRj7y+n868v+0cTPSU2d/wBToR1USK38I6LbuHjsIQw5BK5/nWrH&#10;CsOFCgD6UtjdxXtqk8TBlYZ4qwwAGT2rinOcvjd/U6IwjH4UkU7iTD7QoJqaJcJVBAZJlY9Sc1pA&#10;YHSoLQEAVEw96kJPTFMIOTQBSurG2vE2XVtFMo7OgNc7f/D7RLvLxRvbOf8AnmePyNdYwAHP6VHM&#10;+yJmyMKM5Pat6NerSa9nJr0MqlKE/iR5Lf8AgK7juZI9PkW4VMZLYX8KxL3w9qunAtc2UoQfxqNy&#10;/mK9Z0lzJaRSkBTLmVgOmWOa1w5IweRXq0s7xFPSWpwVMspT20PnzGKUDNe0at4P0jV8u8IgmP8A&#10;y1hAUn6joa5C9+G97Fk2l1FMOwYbTXsYfOsPUXv+6zz6uXVYfDqjhttG2ti78NaxZ582xkIH8SDc&#10;P0rLaN422uhVvQjFenDEU5q8ZJnFKlKO6I9tG2n4ox9K1uRYjxRUmKKLhYmxRin7aNtZ3KGYpMVJ&#10;to20XAjxRipNtG2i4EeKfDsWeNpF3IGBYeopdtAGGB9KiprB+hUdGj1aB43hjMWAuBhT2qwtzs4c&#10;bvrwayLW4820hcgFSgII+lW1mBGHXcOx7ivzuorTaPrYfCmakd0hA5Zf94cVYWU/wlW+hxWOuw/c&#10;cg+hFLh4zkjJ9Qago3UuHHXcP1qVrqQLkMKxobl9w+bI9+tbcCRyJuY/X0ouMhF0x++759FFVLuX&#10;UDt+yWwAJ+ZpOTj6Vqs8EY4AzVO5vQY3Cqz/ACn5UHX29KS3Akht5HTMlwxb9KsIpiXLHcR096x7&#10;OZzbIQjQjH3GGSPY4NaCSMyckE+1D0GLLLKx4cIPevL/AIqzMW0yEzB/vsVxzngZr0zygx+bJ565&#10;rzP4qwRi602RW+ba64GMYyPxrvy3XExfqcuM/hM4m3Hy1axUNsvy1a219zTfunzElqR4pMVJto21&#10;dxWO68Eq8GmvKNpzJlcdffNd9aXQmiVlPzjtXAeE2gXTSIWy2f3qnqD6100crQOHU5WvgcdK+Im3&#10;3PqMIrUYo6mOQSL79xT2AK4PSsy3uBKgkQ/N3FWxPla5TpMyWOXRbh7mBWktH5liH8B/vAfzFaP2&#10;uO5sDNE4ZHX5SPemSzkgjGR6GsO3tpbbU28lyLWXLPEecN6j9av4kSbFsP8ASFHoK0cVQtObgk1o&#10;ioKGFaQrT6QigCu+TWRr03kaRcEAlnGwAHqW4raZeKwNcDSPaQ7sbpskeoAzVQEwsoI4okCLtwoX&#10;B9KuAHtTIVAQAmpDx0pSepKHgtjg00tjvim7jTGOT1pFDy/41n6nZ2l3aus9vE42nllGRVomszXr&#10;9LDRbq4c8LGcZ9a0pOSmuV6mc1Fr3jx52UTyKvQMQPzp+Bis+3kaRyx7nNaKLxX31GbcUfLVI2bE&#10;2+1FP20VtcixNto21LtoxWdyrEW2jFSYoxRcLEeKMVJijFFwsR4o21Jik280mxndaRKk2j2xZCCF&#10;2/L7VeEZ6oTWL4actpZUnhJCPp3/AK1txyEZwcf1r4PGR5K8o+Z9Rh5c1NMT5gfmFPUsDlSTSiZe&#10;6t+FSqsUhHQn3GK5jYRZFbG5QT+RrStAzrtV2UenWqRt+69ferFurxnp19DSAu+Wq9SWI/GmzMqx&#10;tyEGDzSYduB2qOZZV8sKHYZyzDBwKFuBW0+ImAfMrxk5Vx/F71pooRabEwkiDK20EdMYNSjCgncW&#10;ah6sY0q5Pf6Zry74pD/iZ6cPmDeU2QfqK9OZnfpn8BXnHxOik83TZWQYww3nGc8cV25a7YmPzObG&#10;a0mcdbL8tWttQ2w+QVa219vTfunzUtyLbRtJOO56VLtqzp1r9q1GGHIG5xnJxRUnyQcuwRjzNROt&#10;8P6RLp1h5si4mkO4j27VtphUBB+RunsakIKIqMPlUYFRKwjlCPyjcD2r4GvUdWpKct2fU0oKEFFF&#10;mGRoX3A8/wA61oZhLHvHXuKx2QrhSfoaU3htE3kE57Cs7lmrJPDjlwDUKspk3KQw9RXNXWpwvksp&#10;X8a2NJwdPSQZG/kZoTBo2rIclvWr2eKqWqkRjGKs9umKYxc+9LmoiSOaQMfwpgPYisW/2y6vbxck&#10;hGfp06Ctcv8AUVkgGTX5Dj5UgC59yc/0qo9SX2LPlbUAxULrt71pBARzUTwA54qGOxnFjnijOeua&#10;naAA9KYUIoBkJBPTmuE+Jt6YtOtbEHDTPub6D/65Fd+xCqS2AAOa8T8WaqdZ8QyyKcwxfu48eg/x&#10;Nd2X0nOsn0Ry4qfLC3czLSPpWiq4FQ2seAKt7a+ypKyPnpu7I9tFSbaK1uQT7aNtS7aNtY3NLEW2&#10;jbUu2jbRcLEW2jbUu2jbRcLEW2k21NtpNtFxNaG/4WnVEuYmHBIbP6V0BTA3IQQe1ct4em8q8kjP&#10;SROB7g//AF66eLjJQZH9018fmsbYqT7n0GBleiheq9gR2NPiYHgUbFdfl+96HrRHGw6dq847Cypd&#10;cYY1oWoEmCxy314rLUsMDFXLZZQwOAV9c4xSA1DsX5TyfQVUv5n+zOsZwx4UKSDn6jpU6xOw4G0d&#10;ajvIYUt2kdyoUZZvQUIBkHmeWFKHIHJJJq1HC55bAqOKdfIVo8hD0LDFMM4ycuCfzoGWC235QR+W&#10;a8++KAJttPYsc+YwwR7V2kzSyx5jOwd2J61yvxBgz4chcrvZJh8+enFdWCdq8WYYhfumcBaj5RVv&#10;bVa0HyirwWvtYPQ+bktSLbWn4fhMmrxnbkICxqjtrU0Jniu5HCkqE+bnpXPj58uGm/I2wsb1onax&#10;uSuMkjpg9qjlXKkEdOhqK2mEi53d6mY7x9K+KPoy1ayCePy36iq2oTrarh92fRelRpIYpPMT8RVO&#10;9v2kyDbK7+vNJ7DM241GN2CBfmY4AxXbW0Hl28MQ7ACuGsy9zrVrE1sFUvkn0A5r0S2UNIuewpRG&#10;y5CCAMr0qU/X8KAMCgntViIjwDTCwBpzn8qgduCQaAFklwDyD9azdKdppru5P8cpVeOdq8fzzTNT&#10;uGhsppEysgXC8c7j0qxpyGC0ijJ3bVAyep96taRJ6mqhzUnBqosgx1qZZBioKFeJTzUDxYFWPMGK&#10;YzA0LcW5zfiqdrDw3fzqSrCIhSPU8D+deH2sW5vWvYPiTcrF4WaLIBmlVR74OT/KvK7KOvfymFoN&#10;+Z5ePl71kXIo9qipdtSBMCl219AmeSRbaKl20U+YRNto21Lto21jc0sRbaNtS7aNtFwsRbaNtS7a&#10;NtFwsRbaNtS7aNtD1Cw2B2huI5E4KtxmurE7Rn+6fWuVK1v21ylxbR7hggYJrwc6ptqM0epl0rXi&#10;zSS5V/vj8c1LEykn07EHNZ4Rl5Q7l9qcrFGBTj6V4Fz1DVSUZxvdvpWnZsGIHyn68VzYldmzux+l&#10;adjcTJINg35HQ0hnQANgkttHc1VnkV1YRRmZsdCcA1Ku6RQZRjH8IoMgHyxrk+wpgVoUzErSgbsd&#10;OoFSrEGGdox6tUNorNdTSSFgQcBSelTvk/T1oYgkaNAA/wA34cCuc8Zq114ZulU7Vjw/Trg1tOq5&#10;6H6mqmqwifR7qFmxvjI+7n8hWlGXLUUiakeaDR5NZDIFaIWqFmpRipzkHBBGMVpheK+1pS91Hzk4&#10;2YzbWtoIVZZyQOVA96zdtPt5mtrhZB0B+YeorHGwdWhKKLw8lCrFs6NJjbS4XhTWlayiZSwHzdx6&#10;1jyMksaupyCMipNPujFKP1HqK+M1Tsz6LR6myUCnd/CarXZWKBnQICR/F1rQDrGu8jKnmua1y6Dt&#10;tRlBPfPSiT0HHVk3h1pbjW2LKu1IyQQ2eTxXeW6/Nn8K4XwOhae8mJDAYUEV38AAQetEdgZLniml&#10;uaazcdKZk1VxCu3pVeQ+q8+oqbaT70yUBEznFPyEzAvpPtGo21oCSFPmv+B4H51rR4HQkZ7GsTSQ&#10;1zPdXzcrO/7ph/cHA/M5NbSggc1c9NBLuTgkDBH5UM+B1xTVyOhpsmcdqzuMeJ+1BnAI6VTZyv8A&#10;9aszV9XXTNOmunP3RwD3PYVUU27ITaSuzjviPqou9Tt9PRgVgBd8f3jj+n8652yjwKqs8t7eSXEx&#10;LPIxZjWtbxYUcV9Xg6Xs4JHh4mXNK5IFo21Jtpdtehc5LEW2ipdtFFx2J9tG2pdtG2sOY0sRbaTb&#10;U22k20cwWIttG2pdtG2jmCxFto21Lto20cwrEW2r2l7meSEpuXG7PpVbbWroTIl1IGUElOK4sws8&#10;PK50YRtVUS+WynMbZx2pwlBOJFwfWtR7SKU7oztf+dU5rZ4z+8TI9a+Ta1PeGqo/hYN7HrV6xcJc&#10;AEMp+lZYRkPyHHtVu3u2jkXetIDq0jZupO2nF1UYjXmobeQzxg9Fx0FWQmAdowPWmBmXKTI8cnmH&#10;aX+ZMDLfj6VaJJTe2Ao7VDeRwL+/ZA8ijjdycewqKGWadS8qbBnCpTENLyux2tx2AWopgyRsz8nB&#10;6nmppgq8vKQPRc1QkuY8kRwux9SaFuDPLoJDJcu5zksSc/WtZB8orNjIa8lIXaC5+XOcc1rRLlRX&#10;2OHl7iPn6y95jdtIUyKn20ba6LmViO1u2tJNkhPlHv8A3a0klTCToQUbuOgrNkiDLTLSY2bmNv8A&#10;Uuc49K8PMMBe9SmenhcVooSOztLtpIBHs3AD1xXO6u1oWffIM9CAc4qeTa9oeC/YBT1rl7/Ty0mG&#10;ZUBPADEnmvBldaM9SO56P4OsFtdHDoP9e2/8K6xFPFVdFsVtdOt4VGFjjVR+VagQCqS0JICvHSmE&#10;ZPSre0U0xg07AQBcHHNZWvylbAwK5WS4YRKR156kfhmtvZisW+jFzrUMRHywIZDjsx4H9auC1uJj&#10;7GzSG3SONcRqAqgdgOlXPs/erEcQ4OKmxSeoWKQhNI8GRV7AoIFKwzJe0J55ry/4gXrNqiaajfJC&#10;oZ/94/4DH517ExAGcV4l4thYeML8NzlwfwwK7cBFOrqcuJbUDMsrf2rVVAq0y1iAUcVZ219NT0R4&#10;0tWR7aNtSbaNtaXIsR7aKk20UXHYsbaNtSbaNtY3NLEe2tuLwpqM1ssy+WC2CELc49aoafbm4v4I&#10;wM5cZ+leoooVAo7CvMx2MnRajA7MNh1UTcjzvTPDVze3E0coMSREqW/2q1/+EIj8hQbpvNzliF4x&#10;jt+NdaiBR05PJp2BXnzzCvJ6Ox1xwlJKzOHi8EXTE+bcxqM9lJOKl/4QZ97f6au3t8nP867THFGK&#10;X1+u/tDWFpW2ONXwNx899z/sx/8A16ltvBYgm3/bW4zgBP5811uKMVnPGVpx5ZPRlRw9OLukc6fD&#10;0yIzLchmA4G3FSJpN2oxIYnH15rf7j0owK5bI3OQudPQuVKlHzj2NU5LKWPqNwHpXXajCk9qwI+Z&#10;QSDnBzXOwXhwAw3expNICzpch2lORjtitFnkk+X7o9qggSOVQYuG79qs+WVX52C0gM+4ESME3Eyt&#10;09frT45F2DaQ/YEVW1lnjtWlhjiXZ/HIDnHtjmsTVPE1npdkI4dr3JUZjU9D71pGDlpElyUdWaV5&#10;LHDyzx56nexArk9U8VpHmK0/eyA4JxhB/jXOX17dardNNMx56KCcCiCyZjnFejQy/wC1M5KuJ6RC&#10;0VnlLEck5NbkS4QVXtrPYBxV8JtFe3SXKrHnTd2R7aNtS7aNtaXIsRbaikhDLjFWttJtzQ2rWDYq&#10;W8phYRSFvL7EH9Kga3+06nbruOxpl4/EVbmg3qQRVKC3ddRtTuO1ZVI56c14eLy68nOGx6WHxdly&#10;s9qtT95fSrNVbT7mfWrVeUlbQ7wooopgJWQgA1u6G0BiqHdnqMGtesuRQmthvlzJFj8QaceomaSd&#10;KfTV+7TqQxKY7dqkNQODmgBM15b49szB4mS4x8s8QP4jj/CvUSDXIfEGy83SYrpVy0EgJPseP8K6&#10;MJPkqpmGIhzU2cZbjKfhU22obM5QVc219PGWh4rWpDto21Nto21VxWIdtFTbaKLhYm20bam20FeK&#10;xuaWNrwrZCa/a4P3Yhx9TXbAVheGIfJ00yEYMjEj6dP6VtNMigksK+cxc+eq2exQjywRLxRjNQNc&#10;xhc7xUR1CBXCl8VzGxcxRVNtSgXB3ZBOKUahbscB8mi4FuioRdwkE7xxQbmPIw2c0XAmpHO1c0wS&#10;oT96myOGAwc0mwGthlOe4rzqXU0g1i5sZfleOQhQe47Yrv7idIoi7k4HGPX2ry/xfp8yaz9rkTat&#10;wMjHYjt9a2w9JVJWZnUm4rQ7LSrkOcBiM+prUuLq2tIWmmcKoHLOcCvLrTUb+yUGKTcB03DNVdQv&#10;dQ1OTNzMzD+6OF/Ktlgal7NmX1mNtDb8QeMnuGa2084XvJ/h/jXJxwPK5Y5JY5JPc1dgsS2OO9bW&#10;n6U086Qxrl2OBXpUqEKUbnLUqSm7Ir6R4fudRcrbxZ2jJJ4ArYfwxqNquWtWYf7HzV32l6bFplok&#10;EYGerNjlj61eIGK45ZhNS9xaG8cJFx1ep5S1vJFkPG6EdmUim4r0nVLiO0sZppFDBFzgjOazNM0i&#10;OaHz7y3jaST5iAOB7Ct4ZlpeSMpYLXRnE4oxXc3fhixl/wBWrRN6qeKxp/C91Gf3To6+/BrenmFK&#10;W+hlLC1I+Zz+2jbWjNpF5BkvAxA7rzVQxlTggg+hrqjVjPZmLg1uiHbSRW4e5jwuTvGB+NTbat6X&#10;Hv1S3B/vg0qsrQk/IcF76R6LAmyJR7VLTU6CnV8we2gooooASsrUTt1OwbHVmXOOnFatZWsKA1nM&#10;ePLnBz6Z4/rVR3E9jTQ5Wn1FG3y1ITxUjFpjLmnA0GgCPbWfrVqLvSbmAjO6MitImon5Bpp2aYmr&#10;qx4xZZUlD1Bwa1AOKn13RJdJ1Jpwd1tO5Kt/dJ7Go4/mQV9HQqKcE0eNVhyysN20YqXbSba6LmVi&#10;PFFSbaKLhYsbaNtS7aNtYOWhqlqakeoPb2kSbuiDgVVfVZRxuOCcjmqNzKWAOD0wKgZw6tg9On5V&#10;8xVleoz2YL3UaTapIzFNxHFVpb6TzFbcT+NZ7ttmDMeq0ksoJHIAzzUalWLzXkmSu4n8aVL2URkq&#10;5G2s3zVWTG7rjr9KElHmMobrkEA07MDTGqT9nyasw6xKzpub1z2rn4Zh5mzPzA4554qaWQRjfuGO&#10;tGvUDsYdRLMo3fhmti1YyQBj61wtlcbpFKt15rs9Pm32R55FC3Akija8uS7f6hDhR6n1o1nRYNXs&#10;DbycMvzRv/darligS1THcZqzWik0010J5U1qeUTadLY3LW1wm1179iPUU37EpOcV2vi2C1fTzcSO&#10;Emi+43r7VydvJ5gA65r28NX9rC76Hm1qXJLQbFajIVVyScACu20DSBZQ+fKmJ39eqj0pNF0UW6rc&#10;zrmUjKrj7v8A9et6uLFYrn9yOx0UKHL70haQ9KCeKz9W1FbC23BS8rHaijqTXClfQ6noZupu2paz&#10;Bp8QJijYSTEdPpXQKoVcAYFZ2i2DWdqWlJaeVi8hPXnoPwrUqpPoKKGYFMZalNNIqSiu8YPYVTuL&#10;eFkJkjRgPVcitBhWTrNyLezYlsZ7+gou+gml1OLv5Ej1GRV2hTyqqMYFWtJb/iZW5H98Vy73bXV/&#10;JKDwx4+ldFpDFbu3Y/31/nXtKT+rtPsebKK9omj0qM5UfSn1DbtujU+1TV4qPTCiiigBKz9Wge4s&#10;JY42KvtypB5BHStDvTJRlCKadncT1RUsLkXNnFMON6gkehq5msXTCYbi5tDtAR/MTaMfK3P881sC&#10;iSswT0Hj60n40ClpDGkU0inGkoAy9dsBfaTPDtBfbuTPZh0rzq1kJG08EHBFeskV5tr9gdN1x9ox&#10;DP8AOnt6j8678BWcW4M5MTTuuYZtpdtLF8y1Jtr1+Y89Ii20VLtop3CxPto21LtoK8Vhc0sYmp3S&#10;Wu1STvY5Cgc4rJW+uGcRRwyssqHbKV4VgT17+ldNdRxlCGUd8HFZ0SABSMcPx+VeHXcVUdj06V3B&#10;GVMb0uWQHdAAGQjhs+hqSO0mupBK7eVIY9hAOQDmtSQcg9NwIP1FMRwQfbBNZc/ZGljPl0yZ5IhL&#10;IHiQYPYsf8OtTHS4VKNDI8WwkkKeDn1rSyrIfTOaYm3BB9CDS52FjHGmPBdmVZSzAkru759aa9rf&#10;XEbJcyIq7gxVR29K17gj5CB25p0mwj6rRzsLGVDFd2cgeJxJGvAQ/ePPrXWaDqk0gaEwS5kJjGRj&#10;Hv8AkTWJGMqzc4BFb+hShXPTghhRzeQWO0hOyNR6CoNQ1GDT7R553CKozSmQAbu1eZ+JtYl1XUHg&#10;Rs20TfLjoTWlKDnKxE5cqK2sa3c65fF2ykAP7uP0HvXU+D9LMx+1zLlE4TPc+tcrZWeeSPevQbDV&#10;YrWCOARqsajAweK7K8/Zw5YnPTXPK7OjHSiqsF9DPgIwJPQZq12rhOsguJ1ghZ26AfnWHpcT6lqM&#10;t9chisR2xKegOOSK1b6xe8MY3gIrBiMdafYWps7RISQSuckd+c1SaSJ6loClpKXNSUBFNxSlgKM5&#10;FAEMnGTXnvjbVA4FkjfM+C2OwrttVvUtbZ3ZgAFJJrySeR9Q1GW4bkyMT+H/AOqt6FPnlcyqysrC&#10;2Ftlga6KBTCFcdVIP5VXsbXaoOK0Sg24r1GrQaOHqjt7N8qR6VbzWBb3bxoCvPAzVj+1Sv3kb8K8&#10;R6M9JbGvmkyKxjrPOAmPqaYdYcfwZ+hpXQzcyKRuRisBtcdPvRkCnp4htyMOSvrxRdAJd7rTVoJw&#10;AI5R5bn36rWsGyAa5jXdd09rE7Z1ModCq9TncKvw6/psiZjvoGB7q4Iq3qkyVozbBpd2Kw38RadG&#10;cG5Q/Q5pR4l0znNyAR6ipuUbRakL1hSeJ9NVcibd7AVTk8XW/wDBE59zSugszqN/vWN4j00ajppK&#10;j97F86H39PyrLXxS8jfJGB+FR6j4m+z2rK7FZpEJQBKum3zrlJmtNTFs33Liru2sfT5WZst1PJrb&#10;UZWvejK6PMklcZtoqTbRTuTYsbaCODxUu2k21lc0sczqOomF7iNkbMcec4+8fQVlwakMujxuuFVs&#10;lSK627g3qwA61jSacWY/L19q8+WFUm22dca9lYoPqancoikbDgqQvBBHNRm8dW3LGSD1FaQ0sk/d&#10;qRdL9qFhY9QddmamoSCM5hYHBGM0iahMoy8LHI7Hoa1xpXtS/wBlD+7R9UgL2zMeS+leNAseCOoJ&#10;oN8/7seS3A+YjpWv/ZXtSnShj7tP6pAXtmUH1GK3sFchi0jMCMdOOP8APvVzSdVi812JxsQls8Y4&#10;pr6V1+UflUJ0wjPHtUPCLuV7c6HXtfEWlxw275mnQdP4VPeuVsrYu2TzzVkae5Ybsn61rWVnsxxX&#10;RRpezRlUnzEltbhEGRVe5jeMloiyk8nB61rBMDFMeEOOlbyjGS1RnFtMZ4UlnuNYIkHyohP45rvK&#10;5fQIktZ5pSDyAOBmt43yA4Mcn5V5VWKU2kdtOV43LdNNRC6jIyTj2IpDdwg8vWdi7kvOaOuagN7b&#10;r1fr7Gm/2jBkgbj9FNOwXJ25IFKx2IfYVUGoRM2Nsg9ypxWbq+uxW+kyzK67yCqANyTSSu7A2jk/&#10;F+sG7uvsMLZRDmQjufSsvT7XLAkVBbxNPMXf5mY5Jro7O1CIOK9OlDlRx1JXZLDFtUU9xtRj7VME&#10;AoK8Guh6qxitHczpfElvYMRPCZFx2OKq/wDCYaFNlZRNCcdetGpaXbzZYwgmufk0G3Lf6gfgTXlz&#10;ws29GjtVeNtUaM3juxjl8qC1WSIfxN1NNHjPTJD89oV+j4rLPh21zn7P/wCPH/Gk/wCEctD/AMu3&#10;/jx/xrP6pV7or20OxpnxPaycIoC+8prPuNeQ5KtGB7yE1EfDVn/z7n/vpv8AGkbwzZN1ts/VjT+q&#10;z7h7aHY5+78Qpc34sUaEqVJkJLcDpVjSY7XTA4ivsq53bWHA9gPStGXwbpM4/eWCk+oZgfzzSr4S&#10;sYxiOKRB6Bz/AFqnhp2smCrQ7En9o22eZy3+6MVOuqWYAzK5/Gq48N2wxhH4/wBqnf8ACP2+OEYf&#10;jWbwlTyK9tEux6ppp+8zGrcOq6Vnkn8qyP7AhHQSD8aQeH4hyDMP+BUfVKnkL20DsLHVNOLAICT2&#10;4qn4lf7Rf25ACgRcfmaxbawktWDRSygj1OavRxzTzB5mLt0yfSt6FCUJ3kZVKkWtC/p1tgA4rYVc&#10;CobOLag4q5tr0ovQ5HqRbaKl20U7isT7aNtSbaNtZXNLELRg0z7OvpVnbRtpXCxX8hfSl8lfSp9v&#10;tRtp3Ah8tfSjyx6VNto20rhYh8pfSjyx6VNto20XCxXMKntSfZ19BVnbSbadwK32ZfQVIIwvaptt&#10;JtouBHto21JtoKmjmCxsaRABab8DLMfyrR8sHrUdpH5dpEvTC1PXlSbcmzuirIZ5S+lNNuhOaloq&#10;blWIDapkEEj8aPswB+8anoouxWKV1CsVnM46qjH9K8kbzLqbMjFiOB9K9c1Vtml3TekTfyrzTToA&#10;z8104dX1ZlVdi1p9ljBIraSPauKIIAqDAqfbXamcz1I9tG2pdtJtp3FYrvCHGMVCbJT2q9toxRcC&#10;h9hX0FJ9hX0rQ20m2loBQ+wL6Un2BfQVo7aNtO4XM77Anp+lH2BfStHFGKQGYdPX+6KP7PX+6K09&#10;tG2gLmZ/Z6/3RR/Z6/3R+Vae2k20AZn9nL6U5LFVPStHbS7aNBaldIwoxin7ak20u2ncdiLbRUu2&#10;inzBYm20bakxRisbmhHtoxUmKNtFwI8UYqTbRtouBHijFSbaNtFwIsUYqXbRtouBFto21Lto207i&#10;sRbaNtS7aNtFwsRbaRsKNxGcc4FTbaQrxUvUdhZvE0VvHzBM3phQP61nv45QZ2203HTOKbd2nm1m&#10;/wBk5bpXP7CJr7RmknjoZ+e0k/4CQalbxvFt+WCQn3xWT/ZHtSHSfaj2ER+0Zo/8JszHiILz/FT/&#10;APhMSG5ZSPZTWV/ZPtSf2SfSj2EQ9ozW1DxLDe6Jcxo6+aw2gdDg1i6XH8w4qT+yeRxWjZ2fl9q0&#10;pw5CJS5i8i/IKdtqQLgUYra5nYjxRipNtG2i4WI8UYqTbRtouFiPFGKk20baLhYjxRipNtG2i4WI&#10;8UYqTbRtouFiPFGKk20FaLhYjxRin7aNtFxDMUYp+2jbRcBmKTFSbaNtFwI8UVJtoouBPijbUm2j&#10;bWVzSxHto21Jto20XCxHtpNtS7aNtFwsR7aTbUu2jbRcLEe2k21Lto20XCxFto21Lto20XCxFto2&#10;1Lto20XCxFto21Lto20XCxCUBpPKX0FTYoxRcLEPlL6UeUvpU2KNtFwIfKX0oMS+lTbaNtFwIPKX&#10;0pwjAqXbRtouBHtoxUm2jbRcLEW2jbUu2jbRcLEW2jbUu2jbRzBYi20bal20baOYLEW2jbUu2k20&#10;7hYj20bak20baLgR7aNtSbaNtFwsR7aNtSbaNtFwsR7aNtSbaMUXCxHto21JijbRcViPbRUm2ii4&#10;E22jbRRWZoG2jbRRQAbaNtFFABtpMUUUAGKMUUUAGKXbRRQAbaNtFFABto20UUAG2jbRRQAbaTbR&#10;RQAbaNtFFABto20UUAG2jbRRQAbaNtFFABto20UUAG2jbRRQAmKMUUUwDFGKKKADFGKKKADFGKKK&#10;ADbRtoooANtG2iigQbaKKKAP/9lQSwMECgAAAAAAAAAhAEvRNGqjYgAAo2IAABUAAABkcnMvbWVk&#10;aWEvaW1hZ2UxLmpwZWf/2P/gABBKRklGAAECAQFeAV4AAP/hEMpFeGlmAABNTQAqAAAACAAHARIA&#10;AwAAAAEAAQAAARoABQAAAAEAAABiARsABQAAAAEAAABqASgAAwAAAAEAAgAAATEAAgAAABsAAABy&#10;ATIAAgAAABQAAACNh2kABAAAAAEAAACkAAAA0AAAAV4AAAABAAABXgAAAAFBZG9iZSBQaG90b3No&#10;b3AgQ1MgV2luZG93cwAyMDA5OjA5OjAyIDA5OjU2OjQ3AAAAAAADoAEAAwAAAAH//wAAoAIABAAA&#10;AAEAAADnoAMABAAAAAEAAADaAAAAAAAAAAYBAwADAAAAAQAGAAABGgAFAAAAAQAAAR4BGwAFAAAA&#10;AQAAASYBKAADAAAAAQACAAACAQAEAAAAAQAAAS4CAgAEAAAAAQAAD5QAAAAAAAAASAAAAAEAAABI&#10;AAAAAf/Y/+AAEEpGSUYAAQIBAEgASAAA/+0ADEFkb2JlX0NNAAL/7gAOQWRvYmUAZIAAAAAB/9sA&#10;hAAMCAgICQgMCQkMEQsKCxEVDwwMDxUYExMVExMYEQwMDAwMDBEMDAwMDAwMDAwMDAwMDAwMDAwM&#10;DAwMDAwMDAwMAQ0LCw0ODRAODhAUDg4OFBQODg4OFBEMDAwMDBERDAwMDAwMEQwMDAwMDAwMDAwM&#10;DAwMDAwMDAwMDAwMDAwMDAz/wAARCACX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BplOkGgKQC6YPHSmtCUKUJ4T7YbYQl&#10;ClCUI2i2EJQpwlCVqthCUKcJQlarYQlCnCUJWq2MJoU4ShK1WwhKFOEoStVsITwpQlCVqthCUKcJ&#10;Qlarf//QkpBJSAXSAvFSK0J4UgFc6b0rJ6jYW1eytullzvot/k/y7P5LUZ5IwiZSNAbkrMcJ5ZiG&#10;OJnKW0Q1sbEvy7hRjsNlh1gdh+84n6K6PD+quK2kjLcbb3D8wlrWf8X+/wD2lqYPT8Xp1BroaZdB&#10;se76bz/LP/UsardbY9zuT28Fkcz8QnM1jJhAdf05PScl8Hx4oiWcDLlP6J/mofT9N8+zcK/CyTRe&#10;2CZNb+z2j85n/kUGF3+bgY+bSashgcw6+BB/eY78xy47qXSsjp9nv/SUE+y4af2Lf3LFc5Tno5ah&#10;PTJ+E3N+I/C5YLy4rlh/52L+9/U/rtGEoUoShXbcq2EJ4UoShK1WwhPClCUJWq2MJQpQlCVqtjCU&#10;KUJQlarYwlClCUJWq3//0ZgIrG6SmDJ0C6DoHQzcW5eS2KBrUx355/fcP9E3/wAEW/lzQxQM5HQf&#10;849g8XgwZOZyRxYxqdz+jCP70kHS+g3Ze27JBqxjBA4c8fyf3a/+EXT1VMqY1lLRXWwQ1jRoAEUg&#10;/EJbBEjgrFz8zPMblpEfLEbB6vkuQw8rCoDimfmyS+aX/exWJ2kEag8qXIE6qB1J8E4ECeFC3GZ4&#10;QL8dlzHMsaHtcCC1wkEH94I24R8UhCQJCCOheO6n0S/DcbKGusxjqe7mf1v3q/8AhFmxOo1C7+xu&#10;8aaEcQud6v0UCt2ViMO4a2UtGjh+c9jfzbP5C0+V5+6hl8hP/v3A+JfBtJZuW/vTw/8Aqr/vHChK&#10;FJpDhuGoPdPC0reethCUKcJQjarYQnhShKErVbCE8KUJQlarYwlClCUJWq3/0tno+EzIzWV2GWCX&#10;vHiG/m/2l2dbg4ADQAdvL91cK191Z9Sh5qtbq17eQtbo31mufkNw+psbXZYYqyW6Mc79y1n+Ce/8&#10;x/8ANrQ5/FkkRMaxiNv3Xn/gXN8vCMsU/RmnK+M7TH6MXqHNkKMQYlO14On4HyTxKzXokRaeUt0F&#10;EI0UC2dUkrEg+SXb8pSiDKZw4hJS481Gxs6Dw5SB7FOIIKSnn+p9FDnOvxWhtp1fXw138ofuWf8A&#10;VrEgyQQWuGhadCPiu3sZOiy+o9KqyTvadlw03juP3bGq/wAtzphUMmsOh/Si4vxL4PHPeXlwIZt5&#10;Q+WGXx/qTechKEa+izHtNNzdrxqI4IP5zShwtQSEgCDYOxDy84zxyMJxMZRNSjLQhjCUKUJQja22&#10;MJQpwmhK1WxhKFJPCVqt/9PThRsqZYwseNwPIKInhdA+diVaup0Trr63swOoPkkhuPkO/O/doud/&#10;pP8AR2/4RdI2zsefBcJZU2xpY4SDoZV3pfXcjp7m4+aXXYXDLtS+oce//TUt/wC3K1mc1yepnjHn&#10;H/vXpfhXxoSAwcyfVtDL/wBzk/757A6peSgxwMEHdOoPiD3RIVB6FER93goOJHw80cjTVCe3RIJR&#10;k907TooEGdUgUVJP4ob2KYOiTvo/wQQ52Zh1ZNeyxug1aRy0/vMcsDJxbcV4ZaJa76D+xhdU5unm&#10;g349d1LqrG7mu5B/6oKzy/MyxHvA7x/71ofEfhuLnIdIZoj0ZP8Aucn70Xl4ShWsnp12MSR+krb+&#10;cBqB/Lb/AN/VeFrY8scg4omw8dzPLZuXyHHmiYS6fuyH70ZfpRYQlClCUJ9sNsYShThMlarf/9TX&#10;hKFKEoW9b5zbGEi0EQQpsYXGBHckkgAAauc5zva1rW/nOWpgdHx8mlt5yPUre0PY6oe1zXCWvrsd&#10;/OMcosmfHjrjO+w3La5TkOZ5on2YcQjvMnggP8ItLpfV3dMJoyi52EfoOEuNR/q/SdR/Ib9BdVj5&#10;NV1Tbaniyt4lj2mWuH8lwWWfq9hOEGyyD5j/AMio4XQ/2bkeph5VjKXum3HcA5j/APqfSs/4Rize&#10;YOCZMoEiXUEekvVfDo/EMMRi5iAnCOkZxnHjh/e4vmi7hUITNc4DhMbHeAjsqzqMbGoBEH+COXPP&#10;hCG5mnKSVmnx+5Sdxooiufogn5KD4rG61zWNESXua0Cf3t7moqSaIbtp0DgCVSZ13oVmZXg159Fu&#10;Va4srqrduJcBu2bmB1f0W/vK1cQANNJ/IUiCN7ClWsG09z4rIy+mk++hoDhy3gO+H7rlrutqBiQT&#10;+CW0EHhPx5JY5CUTTBzPLYuZxnHmgJRO378D+9CX6Mnl47EQRoQeQUoWvmYNdpc5o2vaNDz/AOdM&#10;WW9j2PNdg2vHbx8wtXBzMcoraXWP/evHfEvheXk5cXz4ZH05B/0cn7s2EJQpQlCntzn/1dqEoTwl&#10;C3Hzd5/649SdTiN6TTAfkhlua8mA2kk+jjR9Jz8lzfVf/wAFWz99d50P0MToHTPUtayqrDprFljg&#10;0HawN5cvPevdOdd1u7NtaXtcKRQwQK5rY1m7Ie7/AEbm73Vf4VS/ZPVMwgwcs1tAa7cXANOjGs3f&#10;zVf9lZ2eAlK5y4d93vvhvsR5TFiwkS4YRyS4TEmUskYyySP+HP8A7h9Ir6v0h27bn4xHf9Kzn+0V&#10;B/W+jSZ6jiy3n9K3Red3/VT6xbg77CHdwxr6zqfiqz/qr9aCNjOmloJ0JfWONeXP/NUXtYv85+MW&#10;6AX1LH6n0/Ld6eJl0ZNgBJrqsa90Dk7G+5HO7iDu8OF5PX9R/rO0tIw2Bw13m1oM/vNfW7c138tq&#10;3sLoH1vbUasrq2TVTaC2yiu51xg9m5F7S+r/AK29MnjgNsgP4p4fF2Oq/XvoXTrX0Ns+15FZLbK6&#10;3NaGuHZz7D/1Cxbf8YfUMgubiYtGODw97nWuEfnbfbUtWj6p9PFDMY41YqqbtAe0OJnlznH3ve78&#10;96LV9SPq1WdxwKnnuCDHx27tqMZ4h+gT5lRA7vDZvW+q9UL2WZ1+SD/gaHPj/tvE9qhV9Vuo5LWO&#10;/Z7/AHD6dvsP9Z/qODl6nTi047fTorZSwfmVtDR/0Qpisdk48yf0YiIVpVWXgumfUzq7L8e0ejis&#10;xrWWt1LnQxwdHtj6f0PpLvLhua4jSeB4IjWwEnDQyFFPJKRuXkhzgQTr3VyoywSZVB8tsc08Aq4x&#10;wDBKBUV7IOvh2WJ9YcuqiqgSBa62Gjvtg7/7Kt9W6rRgY+9+pcSGMHJIG539VlbBvsevP+mdRyOs&#10;9SvzMlxdvtioHhrI9jGN/N9inwQPFGXYtL4jKP3PmLo1EWP78nrWnc0O8U8J2iGgJQtV4E7v/9bb&#10;TpkluPmyK7FquMvHHdbv1dbWzFfSwQa3/Pafc3/pLHC0eh27MssOgsZ+LT/50q3NwBxSPWPqdf4F&#10;zMsfO44E+jIJYyP73qh/45GDtbYO5uhHCjY0TMKTjrHiolw2yT4LKe1UGiD4qQ4TAiOycEfBJSoC&#10;SYuHZMSAAkpR58k3f/WVFzh2Tg+KSmXh380idCVEuHH+5NvSQ0ctv6bcNJHKodV63R0/FbLgbXN9&#10;lfcidswrvUbWVj1HEBrAS53gANxXAdNvf1/LfmWOBusM2UjT02tkV1Vs1/Q1s+g/8/3qbFj4yGDn&#10;OY9jBPLXFw/hf6U/6vpZ9Rdn52Fk5lpm+7ZiYrOADc7btZ/1oWeoi9F6ZXQ9tdI/R1aF/wC878+w&#10;rRzKWt9MA+2iRSB3seNl1v8AZr/Qs/66rOFj+jTHc8q/jxixXyx2/i8x8Q5/J93GEk8cycua/wDO&#10;ZPlhL/ZYuDj/ANb/AHGwkkkrDhP/19tJJJbj5spHwn+nl1PmIdr89EBIiRHimzjxRMe4I+1lwZfa&#10;zY8tX7c45K/uS4noLMls8kJDJBaIgQuYdZ1VoIryTAPtDmtdp/We3cgvu6+dW5IaPAVs/i1Zh5PK&#10;Oxexj/xg5IgXxjwqP/fPWi7lMclpMT7Ryf7lylVv1h75cjwLGEf9QnsPW36nMcyOBWGs/wCoCX3T&#10;J4KPx/kunH9g/wC+enfliDGvkEJ+dtOvtPnA/wCqXKvxurPJLs2/Xn3uH5EFvQxYd1r3Pd3LiT/1&#10;ScOTmeoY5/8AGHlgNISl5nh/75639oV8l48ZLh/ehu61hNcA7IrDiRtG9vP3rmx0DGU29CxR2HwT&#10;vuMv3mGX/GXF0xfaXoX9WrB2yQddNShHq27RjHuPAAas/FDMctpyH/opHp2u1Df+Df8AyP3H/wCD&#10;TfWPqGNRjtwcFwflZIixzHBxZWdH+5vt32fzf+eoJYZxnwEb7Ho6uH4jyuXljzEToB6oE+qM/wBx&#10;q9Y66Mxj8DFBe5xAstH0W7XNdtYR/OO3N/4pZX/N7HbezKbiMFgO72lzW7v3vTY/02/2PYtbpvTq&#10;qamuIG5aCv4+WiI0dXmOa+OcxLKZYpmArh9B4PSNvladNFlhD7uRwFcSSU4FOPOZmbKkkkkVr//Q&#10;20l4ektx82fcEl4ekkp9xSXhySCh4PuWsJl4ckknXxfcp0Skdl4akgKXy9ytX3FJeHJIsb7fYGFh&#10;D42xrPCoV43TRduZZWXTqA5vP3rx9JA8Ni6ZMfu0eC660+4jgR8kl4ckixvuKS8OSSU+4pLw5JJT&#10;/9n/7RWiUGhvdG9zaG9wIDMuMAA4QklNBAQAAAAAAAccAgAAAgACADhCSU0EJQAAAAAAEEYM8okm&#10;uFbasJwBobCnkHc4QklNA+0AAAAAABABXgAAAAEAAgFeAAAAAQACOEJJTQQmAAAAAAAOAAAAAAAA&#10;AAAAAD+AAAA4QklNBA0AAAAAAAQAAAB4OEJJTQQZAAAAAAAEAAAAHjhCSU0D8wAAAAAACQAAAAAA&#10;AAAAAQA4QklNBAoAAAAAAAEAADhCSU0nEAAAAAAACgABAAAAAAAAAAI4QklNA/UAAAAAAEgAL2Zm&#10;AAEAbGZmAAYAAAAAAAEAL2ZmAAEAoZmaAAYAAAAAAAEAMgAAAAEAWgAAAAYAAAAAAAEANQAAAAEA&#10;LQAAAAYAAAAAAAE4QklNA/gAAAAAAHAAAP////////////////////////////8D6AAAAAD/////&#10;////////////////////////A+gAAAAA/////////////////////////////wPoAAAAAP//////&#10;//////////////////////8D6AAAOEJJTQQAAAAAAAACAAA4QklNBAIAAAAAAAQAAAAAOEJJTQQI&#10;AAAAAAAQAAAAAQAAAkAAAAJAAAAAADhCSU0EHgAAAAAABAAAAAA4QklNBBoAAAAAA0UAAAAGAAAA&#10;AAAAAAAAAADaAAAA5wAAAAgAcwBoAGEAYgB1ACBSb2csAAAAAQAAAAAAAAAAAAAAAAAAAAAAAAAB&#10;AAAAAAAAAAAAAADnAAAA2gAAAAAAAAAAAAAAAAAAAAABAAAAAAAAAAAAAAAAAAAAAAAAABAAAAAB&#10;AAAAAAAAbnVsbAAAAAIAAAAGYm91bmRzT2JqYwAAAAEAAAAAAABSY3QxAAAABAAAAABUb3AgbG9u&#10;ZwAAAAAAAAAATGVmdGxvbmcAAAAAAAAAAEJ0b21sb25nAAAA2gAAAABSZ2h0bG9uZwAAAOc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NoAAAAAUmdodGxvbmcAAADn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T/wAAAAAAAA&#10;OEJJTQQRAAAAAAABAQA4QklNBBQAAAAAAAQAAAASOEJJTQQMAAAAAA+wAAAAAQAAAKAAAACXAAAB&#10;4AABGyAAAA+UABgAAf/Y/+AAEEpGSUYAAQIBAEgASAAA/+0ADEFkb2JlX0NNAAL/7gAOQWRvYmUA&#10;ZIAAAAAB/9sAhAAMCAgICQgMCQkMEQsKCxEVDwwMDxUYExMVExMYEQwMDAwMDBEMDAwMDAwMDAwM&#10;DAwMDAwMDAwMDAwMDAwMDAwMAQ0LCw0ODRAODhAUDg4OFBQODg4OFBEMDAwMDBERDAwMDAwMEQwM&#10;DAwMDAwMDAwMDAwMDAwMDAwMDAwMDAwMDAz/wAARCACX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BplOkGgKQC6YPHSmtC&#10;UKUJ4T7YbYQlClCUI2i2EJQpwlCVqthCUKcJQlarYQlCnCUJWq2MJoU4ShK1WwhKFOEoStVsITwp&#10;QlCVqthCUKcJQlarf//QkpBJSAXSAvFSK0J4UgFc6b0rJ6jYW1eytullzvot/k/y7P5LUZ5IwiZS&#10;NAbkrMcJ5ZiGOJnKW0Q1sbEvy7hRjsNlh1gdh+84n6K6PD+quK2kjLcbb3D8wlrWf8X+/wD2lqYP&#10;T8Xp1BroaZdBse76bz/LP/UsardbY9zuT28Fkcz8QnM1jJhAdf05PScl8Hx4oiWcDLlP6J/mofT9&#10;N8+zcK/CyTRe2CZNb+z2j85n/kUGF3+bgY+bSashgcw6+BB/eY78xy47qXSsjp9nv/SUE+y4af2L&#10;f3LFc5Tno5ahPTJ+E3N+I/C5YLy4rlh/52L+9/U/rtGEoUoShXbcq2EJ4UoShK1WwhPClCUJWq2M&#10;JQpQlCVqtjCUKUJQlarYwlClCUJWq3//0ZgIrG6SmDJ0C6DoHQzcW5eS2KBrUx355/fcP9E3/wAE&#10;W/lzQxQM5HQf849g8XgwZOZyRxYxqdz+jCP70kHS+g3Ze27JBqxjBA4c8fyf3a/+EXT1VMqY1lLR&#10;XWwQ1jRoAEUg/EJbBEjgrFz8zPMblpEfLEbB6vkuQw8rCoDimfmyS+aX/exWJ2kEag8qXIE6qB1J&#10;8E4ECeFC3GZ4QL8dlzHMsaHtcCC1wkEH94I24R8UhCQJCCOheO6n0S/DcbKGusxjqe7mf1v3q/8A&#10;hFmxOo1C7+xu8aaEcQud6v0UCt2ViMO4a2UtGjh+c9jfzbP5C0+V5+6hl8hP/v3A+JfBtJZuW/vT&#10;w/8Aqr/vHChKFJpDhuGoPdPC0reethCUKcJQjarYQnhShKErVbCE8KUJQlarYwlClCUJWq3/0tno&#10;+EzIzWV2GWCXvHiG/m/2l2dbg4ADQAdvL91cK191Z9Sh5qtbq17eQtbo31mufkNw+psbXZYYqyW6&#10;Mc79y1n+Ce/8x/8ANrQ5/FkkRMaxiNv3Xn/gXN8vCMsU/RmnK+M7TH6MXqHNkKMQYlO14On4HyTx&#10;KzXokRaeUt0FEI0UC2dUkrEg+SXb8pSiDKZw4hJS481Gxs6Dw5SB7FOIIKSnn+p9FDnOvxWhtp1f&#10;Xw138ofuWf8AVrEgyQQWuGhadCPiu3sZOiy+o9KqyTvadlw03juP3bGq/wAtzphUMmsOh/Si4vxL&#10;4PHPeXlwIZt5Q+WGXx/qTechKEa+izHtNNzdrxqI4IP5zShwtQSEgCDYOxDy84zxyMJxMZRNSjLQ&#10;hjCUKUJQja22MJQpwmhK1WxhKFJPCVqt/9PThRsqZYwseNwPIKInhdA+diVaup0Trr63swOoPkkh&#10;uPkO/O/doud/pP8AR2/4RdI2zsefBcJZU2xpY4SDoZV3pfXcjp7m4+aXXYXDLtS+oce//TUt/wC3&#10;K1mc1yepnjHnH/vXpfhXxoSAwcyfVtDL/wBzk/757A6peSgxwMEHdOoPiD3RIVB6FER93goOJHw8&#10;0cjTVCe3RIJRk907TooEGdUgUVJP4ob2KYOiTvo/wQQ52Zh1ZNeyxug1aRy0/vMcsDJxbcV4ZaJa&#10;76D+xhdU5unmg349d1LqrG7mu5B/6oKzy/MyxHvA7x/71ofEfhuLnIdIZoj0ZP8Aucn70Xl4ShWs&#10;np12MSR+krb+cBqB/Lb/AN/VeFrY8scg4omw8dzPLZuXyHHmiYS6fuyH70ZfpRYQlClCUJ9sNsYS&#10;hThMlarf/9TXhKFKEoW9b5zbGEi0EQQpsYXGBHckkgAAauc5zva1rW/nOWpgdHx8mlt5yPUre0PY&#10;6oe1zXCWvrsd/OMcosmfHjrjO+w3La5TkOZ5on2YcQjvMnggP8ItLpfV3dMJoyi52EfoOEuNR/q/&#10;SdR/Ib9BdVj5NV1Tbaniyt4lj2mWuH8lwWWfq9hOEGyyD5j/AMio4XQ/2bkeph5VjKXum3HcA5j/&#10;APqfSs/4RizeYOCZMoEiXUEekvVfDo/EMMRi5iAnCOkZxnHjh/e4vmi7hUITNc4DhMbHeAjsqzqM&#10;bGoBEH+COXPPhCG5mnKSVmnx+5Sdxooiufogn5KD4rG61zWNESXua0Cf3t7moqSaIbtp0DgCVSZ1&#10;3oVmZXg159FuVa4srqrduJcBu2bmB1f0W/vK1cQANNJ/IUiCN7ClWsG09z4rIy+mk++hoDhy3gO+&#10;H7rlrutqBiQT+CW0EHhPx5JY5CUTTBzPLYuZxnHmgJRO378D+9CX6Mnl47EQRoQeQUoWvmYNdpc5&#10;o2vaNDz/AOdMWW9j2PNdg2vHbx8wtXBzMcoraXWP/evHfEvheXk5cXz4ZH05B/0cn7s2EJQpQlCn&#10;tzn/1dqEoTwlC3Hzd5/649SdTiN6TTAfkhlua8mA2kk+jjR9Jz8lzfVf/wAFWz99d50P0MToHTPU&#10;tayqrDprFljg0HawN5cvPevdOdd1u7NtaXtcKRQwQK5rY1m7Ie7/AEbm73Vf4VS/ZPVMwgwcs1tA&#10;a7cXANOjGs3fzVf9lZ2eAlK5y4d93vvhvsR5TFiwkS4YRyS4TEmUskYyySP+HP8A7h9Ir6v0h27b&#10;n4xHf9Kzn+0VB/W+jSZ6jiy3n9K3Red3/VT6xbg77CHdwxr6zqfiqz/qr9aCNjOmloJ0JfWONeXP&#10;/NUXtYv85+MW6AX1LH6n0/Ld6eJl0ZNgBJrqsa90Dk7G+5HO7iDu8OF5PX9R/rO0tIw2Bw13m1oM&#10;/vNfW7c138tq3sLoH1vbUasrq2TVTaC2yiu51xg9m5F7S+r/AK29MnjgNsgP4p4fF2Oq/XvoXTrX&#10;0Ns+15FZLbK63NaGuHZz7D/1Cxbf8YfUMgubiYtGODw97nWuEfnbfbUtWj6p9PFDMY41YqqbtAe0&#10;OJnlznH3ve7896LV9SPq1WdxwKnnuCDHx27tqMZ4h+gT5lRA7vDZvW+q9UL2WZ1+SD/gaHPj/tvE&#10;9qhV9Vuo5LWO/Z7/AHD6dvsP9Z/qODl6nTi047fTorZSwfmVtDR/0Qpisdk48yf0YiIVpVWXgumf&#10;Uzq7L8e0ejisxrWWt1LnQxwdHtj6f0PpLvLhua4jSeB4IjWwEnDQyFFPJKRuXkhzgQTr3VyoywSZ&#10;VB8tsc08Aq4xwDBKBUV7IOvh2WJ9YcuqiqgSBa62Gjvtg7/7Kt9W6rRgY+9+pcSGMHJIG539VlbB&#10;vsevP+mdRyOs9SvzMlxdvtioHhrI9jGN/N9inwQPFGXYtL4jKP3PmLo1EWP78nrWnc0O8U8J2iGg&#10;JQtV4E7v/9bbTpkluPmyK7FquMvHHdbv1dbWzFfSwQa3/Pafc3/pLHC0eh27MssOgsZ+LT/50q3N&#10;wBxSPWPqdf4FzMsfO44E+jIJYyP73qh/45GDtbYO5uhHCjY0TMKTjrHiolw2yT4LKe1UGiD4qQ4T&#10;AiOycEfBJSoCSYuHZMSAAkpR58k3f/WVFzh2Tg+KSmXh380idCVEuHH+5NvSQ0ctv6bcNJHKodV6&#10;3R0/FbLgbXN9lfcidswrvUbWVj1HEBrAS53gANxXAdNvf1/LfmWOBusM2UjT02tkV1Vs1/Q1s+g/&#10;8/3qbFj4yGDnOY9jBPLXFw/hf6U/6vpZ9Rdn52Fk5lpm+7ZiYrOADc7btZ/1oWeoi9F6ZXQ9tdI/&#10;R1aF/wC878+wrRzKWt9MA+2iRSB3seNl1v8AZr/Qs/66rOFj+jTHc8q/jxixXyx2/i8x8Q5/J93G&#10;Ek8cycua/wDOZPlhL/ZYuDj/ANb/AHGwkkkrDhP/19tJJJbj5spHwn+nl1PmIdr89EBIiRHimzjx&#10;RMe4I+1lwZfazY8tX7c45K/uS4noLMls8kJDJBaIgQuYdZ1VoIryTAPtDmtdp/We3cgvu6+dW5Ia&#10;PAVs/i1Zh5PKOxexj/xg5IgXxjwqP/fPWi7lMclpMT7Ryf7lylVv1h75cjwLGEf9QnsPW36nMcyO&#10;BWGs/wCoCX3TJ4KPx/kunH9g/wC+enfliDGvkEJ+dtOvtPnA/wCqXKvxurPJLs2/Xn3uH5EFvQxY&#10;d1r3Pd3LiT/1ScOTmeoY5/8AGHlgNISl5nh/75639oV8l48ZLh/ehu61hNcA7IrDiRtG9vP3rmx0&#10;DGU29CxR2HwTvuMv3mGX/GXF0xfaXoX9WrB2yQddNShHq27RjHuPAAas/FDMctpyH/opHp2u1Df+&#10;Df8AyP3H/wCDTfWPqGNRjtwcFwflZIixzHBxZWdH+5vt32fzf+eoJYZxnwEb7Ho6uH4jyuXljzET&#10;oB6oE+qM/wBxq9Y66Mxj8DFBe5xAstH0W7XNdtYR/OO3N/4pZX/N7HbezKbiMFgO72lzW7v3vTY/&#10;02/2PYtbpvTqqamuIG5aCv4+WiI0dXmOa+OcxLKZYpmArh9B4PSNvladNFlhD7uRwFcSSU4FOPOZ&#10;mbKkkkkVr//Q20l4ektx82fcEl4ekkp9xSXhySCh4PuWsJl4ckknXxfcp0Skdl4akgKXy9ytX3FJ&#10;eHJIsb7fYGFhD42xrPCoV43TRduZZWXTqA5vP3rx9JA8Ni6ZMfu0eC660+4jgR8kl4ckixvuKS8O&#10;SSU+4pLw5JJT/9k4QklNBCEAAAAAAFMAAAABAQAAAA8AQQBkAG8AYgBlACAAUABoAG8AdABvAHMA&#10;aABvAHAAAAASAEEAZABvAGIAZQAgAFAAaABvAHQAbwBzAGgAbwBwACAAQwBTAAAAAQA4QklNBAYA&#10;AAAAAAcABAAAAAEBAP/hGT9odHRwOi8vbnMuYWRvYmUuY29tL3hhcC8xLjAvADw/eHBhY2tldCBi&#10;ZWdpbj0n77u/JyBpZD0nVzVNME1wQ2VoaUh6cmVTek5UY3prYzlkJz8+Cjx4OnhtcG1ldGEgeG1s&#10;bnM6eD0nYWRvYmU6bnM6bWV0YS8nIHg6eG1wdGs9J1hNUCB0b29sa2l0IDMuMC0yOCwgZnJhbWV3&#10;b3JrIDEuNic+CjxyZGY6UkRGIHhtbG5zOnJkZj0naHR0cDovL3d3dy53My5vcmcvMTk5OS8wMi8y&#10;Mi1yZGYtc3ludGF4LW5zIycgeG1sbnM6aVg9J2h0dHA6Ly9ucy5hZG9iZS5jb20vaVgvMS4wLyc+&#10;CgogPHJkZjpEZXNjcmlwdGlvbiByZGY6YWJvdXQ9J3V1aWQ6M2VhNzQyYzAtOTc1ZC0xMWRlLWJl&#10;MDYtZDA5ZmIyNzU0NjA5JwogIHhtbG5zOmV4aWY9J2h0dHA6Ly9ucy5hZG9iZS5jb20vZXhpZi8x&#10;LjAvJz4KICA8ZXhpZjpDb2xvclNwYWNlPjQyOTQ5NjcyOTU8L2V4aWY6Q29sb3JTcGFjZT4KICA8&#10;ZXhpZjpQaXhlbFhEaW1lbnNpb24+MjMxPC9leGlmOlBpeGVsWERpbWVuc2lvbj4KICA8ZXhpZjpQ&#10;aXhlbFlEaW1lbnNpb24+MjE4PC9leGlmOlBpeGVsWURpbWVuc2lvbj4KIDwvcmRmOkRlc2NyaXB0&#10;aW9uPgoKIDxyZGY6RGVzY3JpcHRpb24gcmRmOmFib3V0PSd1dWlkOjNlYTc0MmMwLTk3NWQtMTFk&#10;ZS1iZTA2LWQwOWZiMjc1NDYwOScKICB4bWxuczpwZGY9J2h0dHA6Ly9ucy5hZG9iZS5jb20vcGRm&#10;LzEuMy8nPgogPC9yZGY6RGVzY3JpcHRpb24+CgogPHJkZjpEZXNjcmlwdGlvbiByZGY6YWJvdXQ9&#10;J3V1aWQ6M2VhNzQyYzAtOTc1ZC0xMWRlLWJlMDYtZDA5ZmIyNzU0NjA5JwogIHhtbG5zOnBob3Rv&#10;c2hvcD0naHR0cDovL25zLmFkb2JlLmNvbS9waG90b3Nob3AvMS4wLyc+CiAgPHBob3Rvc2hvcDpI&#10;aXN0b3J5PjwvcGhvdG9zaG9wOkhpc3Rvcnk+CiA8L3JkZjpEZXNjcmlwdGlvbj4KCiA8cmRmOkRl&#10;c2NyaXB0aW9uIHJkZjphYm91dD0ndXVpZDozZWE3NDJjMC05NzVkLTExZGUtYmUwNi1kMDlmYjI3&#10;NTQ2MDknCiAgeG1sbnM6dGlmZj0naHR0cDovL25zLmFkb2JlLmNvbS90aWZmLzEuMC8nPgogIDx0&#10;aWZmOk9yaWVudGF0aW9uPjE8L3RpZmY6T3JpZW50YXRpb24+CiAgPHRpZmY6WFJlc29sdXRpb24+&#10;MzUwLzE8L3RpZmY6WFJlc29sdXRpb24+CiAgPHRpZmY6WVJlc29sdXRpb24+MzUwLzE8L3RpZmY6&#10;WVJlc29sdXRpb24+CiAgPHRpZmY6UmVzb2x1dGlvblVuaXQ+MjwvdGlmZjpSZXNvbHV0aW9uVW5p&#10;dD4KIDwvcmRmOkRlc2NyaXB0aW9uPgoKIDxyZGY6RGVzY3JpcHRpb24gcmRmOmFib3V0PSd1dWlk&#10;OjNlYTc0MmMwLTk3NWQtMTFkZS1iZTA2LWQwOWZiMjc1NDYwOScKICB4bWxuczp4YXA9J2h0dHA6&#10;Ly9ucy5hZG9iZS5jb20veGFwLzEuMC8nPgogIDx4YXA6Q3JlYXRlRGF0ZT4yMDA5LTA5LTAyVDA5&#10;OjU2OjQ3KzA4OjAwPC94YXA6Q3JlYXRlRGF0ZT4KICA8eGFwOk1vZGlmeURhdGU+MjAwOS0wOS0w&#10;MlQwOTo1Njo0NyswODowMDwveGFwOk1vZGlmeURhdGU+CiAgPHhhcDpNZXRhZGF0YURhdGU+MjAw&#10;OS0wOS0wMlQwOTo1Njo0NyswODowMDwveGFwOk1ldGFkYXRhRGF0ZT4KICA8eGFwOkNyZWF0b3JU&#10;b29sPkFkb2JlIFBob3Rvc2hvcCBDUyBXaW5kb3dzPC94YXA6Q3JlYXRvclRvb2w+CiA8L3JkZjpE&#10;ZXNjcmlwdGlvbj4KCiA8cmRmOkRlc2NyaXB0aW9uIHJkZjphYm91dD0ndXVpZDozZWE3NDJjMC05&#10;NzVkLTExZGUtYmUwNi1kMDlmYjI3NTQ2MDknCiAgeG1sbnM6c3RSZWY9J2h0dHA6Ly9ucy5hZG9i&#10;ZS5jb20veGFwLzEuMC9zVHlwZS9SZXNvdXJjZVJlZiMnCiAgeG1sbnM6eGFwTU09J2h0dHA6Ly9u&#10;cy5hZG9iZS5jb20veGFwLzEuMC9tbS8nPgogIDx4YXBNTTpEZXJpdmVkRnJvbSByZGY6cGFyc2VU&#10;eXBlPSdSZXNvdXJjZSc+CiAgIDxzdFJlZjppbnN0YW5jZUlEPnV1aWQ6ZGFlMzgyOTItYzkzMi0x&#10;MWQ5LWFiZDYtZmRhZWMwYzlkZTVkPC9zdFJlZjppbnN0YW5jZUlEPgogICA8c3RSZWY6ZG9jdW1l&#10;bnRJRD5hZG9iZTpkb2NpZDpwaG90b3Nob3A6NWFjOWIzMjktYzkyNS0xMWQ5LWFiZDYtZmRhZWMw&#10;YzlkZTVkPC9zdFJlZjpkb2N1bWVudElEPgogIDwveGFwTU06RGVyaXZlZEZyb20+CiAgPHhhcE1N&#10;OkRvY3VtZW50SUQ+YWRvYmU6ZG9jaWQ6cGhvdG9zaG9wOjNlYTc0MmJmLTk3NWQtMTFkZS1iZTA2&#10;LWQwOWZiMjc1NDYwOTwveGFwTU06RG9jdW1lbnRJRD4KIDwvcmRmOkRlc2NyaXB0aW9uPgoKIDxy&#10;ZGY6RGVzY3JpcHRpb24gcmRmOmFib3V0PSd1dWlkOjNlYTc0MmMwLTk3NWQtMTFkZS1iZTA2LWQw&#10;OWZiMjc1NDYwOScKICB4bWxuczpkYz0naHR0cDovL3B1cmwub3JnL2RjL2VsZW1lbnRzLzEuMS8n&#10;PgogIDxkYzpmb3JtYXQ+aW1hZ2UvanBlZzwvZGM6Zm9ybWF0PgogPC9yZGY6RGVzY3JpcHRpb24+&#10;Cgo8L3JkZjpSREY+CjwveDp4bXBtZXRhPg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KPD94cGFja2V0IGVuZD0ndyc/Pv/uAA5BZG9iZQBkAAAAAAH/2wCE&#10;AAYEBAQFBAYFBQYJBgUGCQsIBgYICwwKCgsKCgwQDAwMDAwMEAwMDAwMDAwMDAwMDAwMDAwMDAwM&#10;DAwMDAwMDAwBBwcHDQwNGBAQGBQODg4UFA4ODg4UEQwMDAwMEREMDAwMDAwRDAwMDAwMDAwMDAwM&#10;DAwMDAwMDAwMDAwMDAwMDP/AABEIANoA5wMBEQACEQEDEQH/3QAEAB3/xAGiAAAABwEBAQEBAAAA&#10;AAAAAAAEBQMCBgEABwgJCgsBAAICAwEBAQEBAAAAAAAAAAEAAgMEBQYHCAkKCxAAAgEDAwIEAgYH&#10;AwQCBgJzAQIDEQQABSESMUFRBhNhInGBFDKRoQcVsUIjwVLR4TMWYvAkcoLxJUM0U5KismNzwjVE&#10;J5OjszYXVGR0w9LiCCaDCQoYGYSURUaktFbTVSga8uPzxNTk9GV1hZWltcXV5fVmdoaWprbG1ub2&#10;N0dXZ3eHl6e3x9fn9zhIWGh4iJiouMjY6PgpOUlZaXmJmam5ydnp+So6SlpqeoqaqrrK2ur6EQAC&#10;AgECAwUFBAUGBAgDA20BAAIRAwQhEjFBBVETYSIGcYGRMqGx8BTB0eEjQhVSYnLxMyQ0Q4IWklMl&#10;omOywgdz0jXiRIMXVJMICQoYGSY2RRonZHRVN/Kjs8MoKdPj84SUpLTE1OT0ZXWFlaW1xdXl9UZW&#10;ZnaGlqa2xtbm9kdXZ3eHl6e3x9fn9zhIWGh4iJiouMjY6Pg5SVlpeYmZqbnJ2en5KjpKWmp6ipqq&#10;usra6vr/2gAMAwEAAhEDEQA/AMzZ6EIvlpm1kw1EtjJhpkW6ZaGgl1MlbG3Y2rqY2ttUxtbdTFNu&#10;pja26mNrbqY2tupja26mNrbqY2tupja26mNrbqYrbqYrbqY2tupja26mNrbqY2tupja26mNrbqYr&#10;bqY2tupja26mNrb/AP/QSUMeuejPk3EqgYsCVwGSDVIrqZYC0ku44bRbuOKbdTG0W6mNrbqY2tup&#10;ja26mNrbqY2tupja26mNrbqY2tupja26mNrbqY2tupja26mNrbqY2tupja26mNrbqY2tupja26mN&#10;rbqY2tupja26mNrb/9Gwuei2+RWuC4WBK4DJBrJXAZMFrJbC1+eAlAdx3I8MQVOzqYUNU8cbTbfD&#10;7v44oBDVMNq7jjau442ruONq7jjau442ruONq7jjau442ruONq6mNq6mNq7jjau442ruONq7jjau&#10;442ruONq7jjau442r//SVpnodvkJcBkgWslcBkg1krwMk1Et0wot3E9+njgtXBSaClD9/XG9kggs&#10;r8tfl9qOqET3YNrZdiw+N/kuafXdrww7R9Uno+yvZzLqKlP93j/2Uk583/l9ZW1g1zpcTiaICsda&#10;8gOu3jmu0PbMzk4cnKTu+1PZnGMROG+OH8P855yhDVHQqaMCKEH3GdPGYkLDwc4GJoruOTYO44rb&#10;uOK27jitupgW3ccK27jitupitu44rbuOBbdxwrbuOK27jitu44rbuOK27jitu44rbuOK27jitv8A&#10;/9NentnoAfIZFwAyYaSV4GSDWSvC5NqJb442hfFBJLIkcaGSRjRUUVJPsMjKYAs8mUImZ4Y7kvTf&#10;Jf5fCz46jqyh7v7UNtWoT3b39s5XtLtbj9GM+n+KT3/Yfs74dZMw9X8EP+KZowHIAfh2zQ29kVdr&#10;dDBR964b3YAbvP8Azl+XqXcr32mKIr3q8Q2ST+jZuezu1Dj9M94vOds9gR1A8TH6cn+6ebSwywzv&#10;BPG0U8Ro8bDcHOshljIcQ+l85y4Z45GMhUgt4nLGi2wMUOIxS1xxV3HFXUxV3HFXccVdTFW6Yq0R&#10;XFXccVdxxV1MVdTFW8VdirqYq//UW5DPQA+OErlyQLWSrItcmGolfxphLDmjdK0e/wBTuhb2cZkc&#10;/ab9lB4k5Rn1MMUbkXK0WiyamfBAPWvK3lHTtFiWRaTXxHx3JFSPZc4/W9oyzmuUX07snsTFpBf1&#10;ZP5yfMxKtx3buR3zXO7DdvDxUs/2sBUqhcsOI3yKLaeNCpFB9PXJWe5IBHJiHm/ydZ6sjSgCG+Xd&#10;JwOv+S/82bPRa6eE19UXT9rdj49XG/py/wAMnld7Y3en3TWt4hjlXof2WHYqe4zr9PqY5Y8US+Y6&#10;3Q5NNkMJiipBdsvtwbcRja21TFbdTFbdTFbboMVtqmK26mK26mK26mK26mK26mK26mK26mK26mK2&#10;6mK26mK2/wD/1VFGegPjJKtGKnCC1yKKRCMnbSSnnl7ypqOsy1RDFaj+8uD0A8F8cwNX2hDDG7uT&#10;t+y+xc+rkK9MP9Uk9U0jRrHSrIWtnHw2+N/2mPiTnIanVSzG5PqGh7OxaWPBAf1pfzkegIYb7ZjF&#10;ztl0n7sgivvh5oC9GYkmta5GkrlA7fTitLmpSoHTxwhVBoeYqSSMIKpD5l8s2eq24hnTcVMUg+2j&#10;HuPb2zL0urlhNxcDX9m4tXDhn/mz/mvJ9U0fUNJuTb3cZ4V/dTAfC47H5+2dfpdbDNEVz/mvlvaf&#10;ZWXSzqQ9P8M/4ULxzNdQXccVt3HG1t3HG1t3HBa27jhtbdxwWtu44bW3ccbW3ccbW3ccbW3ccFrb&#10;uOG1t3HG1t3HG1t3HG1t/9YSI89BL4nxKsETFsYsJTZl5N8oNq8n1m6UjT4z06eow7D2zVdp9ojC&#10;OEfW9F2B2EdVLxJ+nFH/AGb1OGOOGMRRxhEjACqBTpnJSkZG5F9OxYYwhwxHpXFGYhhgjzZthTUj&#10;qBgWmmIYU/DFIC1AR0P0YoKsp7d8WS8/Z3xQtNa06j2xYtMincn6MQUpVq2mwXMLxzRiWJwQyEbZ&#10;bDLKBuJ3a82DHljw5ADGTzLzB5RudN5XNoDLaDcp+2g/5pzp9D2oJ+me0nzvtv2ZngvJiPFi/wBl&#10;FIFKsKjevfN1dPISdTG0W6mNrbuOK26mNrbuOK27jitupja26mNrbqY2tu44rbqY2tupja26mNrb&#10;qY2tv//XMI0JPTO+u3xHoy3yf5Pk1m49SX93YRn963dj/KPnmv1/aAwRofW7nsPsWWsnxHbDE/V/&#10;vXrlrbW9pbR28CCOGMcUUf59c5CeSWSRkS+pYMEcURCA9MVxj232J6e2RchbEwBIPTscUUuYLuRk&#10;QkIcbHfJpXgAbnvgtC6hrVdqYLVp3NRXClwY13398UOZhiq1l5Ka9+mIVBzWaspVhXlt0qPp9smC&#10;prkd3lfmnytPpd09zaK0lhIxLoOsbHrt/Kc6bs7tETHDLYvnPtB7PHHI5cQ4scv9ikq8WAINfAjp&#10;m73eK3DdMbW3UxtbdTG1t1MbW3UxW3UxRbqY2tupitupja26mNpt1MbW3UxtbdTG1t//0D22tlMq&#10;IDQsQKn3zvJekEvhuM8chH+ceF7TotrDptjBaQr8MagMa9WPVvpzhtVlOSZkX2zs/Rx0+COMfwhN&#10;4SGHOm/QDwzHAcoqrKD/ABwkoCk8Y698ASs2pt1yS7qbxtSpGBla0khQcVbWRqdK4q2SDucKGkIU&#10;UH44Slo9ffvkaVenWh+/AhbONh4DpkkJde2okUqw5BhSh6fLJxPVJAIIPIvPfMflF7dpLvT0rGN5&#10;bcdvdc32g7T5Rnu8H277MAg5MA/pSxsaU8uuzdCudBGQkLBeBnGjR6N0OG2Fupitt8cVt3HFbdxx&#10;W3ccUW1Q4bW2+OC1tqhxtNt8cVtoqcVt1Dja2//RkW43XYjoRneVb4NGRBsMi0v81BZuttrcJEQo&#10;EvIhWgH86/xznNd2YQTKD6R2P7TCURHN/sXpWl6rZ31ql3ZzLPbyj4JUPw/2H2zR5IGJovZwnGce&#10;KJsJkr1yNJbNPDEEBNrCnXDabaINKHFFKLoe2FVgQ/1xS5B3OBVziq1xtKiCK9aYVVQwI2xQ5ak7&#10;9BiVUpFJJ8OmSBQg7iANtiSyEmHeY/KSzM1zaAR3I+1GPstm10faRxnhl9Lyvbns5DUjjxDgyMQl&#10;gnt5DFcIY5VO4OdLizRyC4vmer0eTTzMMg4ZBbxy23Et1MbV1MFpdTG1dTDaHUGKupil1BirqY2h&#10;1MVdTFX/0pJTO8fA1C6s4pwQwrtkTFthlMeSJ8p63deVNQZgGl0mcgXNuCSEP86Dsc1Wu0ImLHN6&#10;vsPt44JiMj6HtWnX9veWsVzbSrLBKOUbqa1GcvOBiak+nY8kckeKO8UwVq03pXIpXEHpgSsfDSrA&#10;g6jClbIlOm/jjSqbAADvTGlLuQpQnfwwALam3Tp8slSrFehNcUL4y1adsSybPU98bYKToOPLx6Yb&#10;W0JLEW2PQdslxb2UhJNb0O1v7cxOvCT/AHVMB8QOZGk1MsUrHLudd2p2Zi1ePhmPV/DP+OLALyxu&#10;7C4MF0prX4JP2XzqtNq4ZRs+Tdp9kZdJk4Zj0/wz/hkpAbbb5lOpt1MKt0xV1MVdTFXUxtXUwK6m&#10;FXUxV1MVf//TlHHO8t8BaK42q2SIOCPam+RLMSRHlzzJe+WLoijTaTK1biCu6n+dPA5qtfoRkHEO&#10;b1vYPb8tPIRkeLHL+F7Bp2qWt9bR3VrKstvKAY3XcUPjnMTxyiaL6fhyxyREomwUxSZWoMrZrjxb&#10;od8kFaAp88KWjUivTwwKpFQD79jgtSouDXp9OSCVIsd/bGmK1idsNKF0Z98SlUB8ciWLiATTxwgq&#10;pyR9+p9sWQQUyMQR1B7HxwhetpVqmlw3cLRSqGRvH9Y8Msw5DjlxAtGr0mPUQMMg4oyYJqmk3elz&#10;BZfigc/u5e3yb3zqdHro5Rv9T5N232Fk0crHqxH6Zf72SFpUVzYW86QXUxtFu4nG1dxw2rqY2ruO&#10;Nq7jjau442ruONq//9SVUzun5/t1MVt1MVtbJErggmu3h49sBZCdKOl6trHly6NxYEyWzGs1kxPp&#10;uPEfyt7jNbrNEMg2em7H7dyac1dx/mvWvK/mvTPMFuZrKQiZaevbvtJGfceHg2c5n08sZ3D6foe0&#10;MephcDv/ADU/SgO/XKKc5WoDgJQ0w69hkbVpkqR+vEJUGQgEg4RFCFkqN8mFUqk7eOFK4NTAULwx&#10;6YE0vqKUOBDm+zt9+CltCsoJIHTwwgpChIh6Uw2glDXljBc25ilQSIQaqemW48hibBa82KOWPBIC&#10;UT/OYDqnl+70+VmjQy2pJoR9pRnRaTtMT9J2L5l257L5MBM8Prxf7j+sgF3Ht0Bza2HjpN02r2wo&#10;apii2qYrbdMVtumK21TFbdTFbf/VllM7l+fnUxVumKtUxVpowwoRXARaeOlCxe60bUotTsKiSI/H&#10;HWiyL3VvnmHqNKJjd3fZXa09NkEgfh/Oet+WvM+n65aG5tuSNGeM9u/WNvD+mctnwSxmi+t9n6/H&#10;qsfHD/OZBFID/DMZzyFTbvgQtbcU6HtkuSqTGmwFcklRki5CpxtUM6U6dMVQ5ehO2FatejmlcCqy&#10;ty+jAvC2TRcKKUgvWmK0VrRimPEFpRdSB7YQVpCz2qzL8slZHJNMY1vy4hf1bekczdR+y3z8M2ek&#10;7Slj2luHku2fZXHqbnh/d5f5v8Ev+PMcmilhlMUqFJB1U/rGdDizRmLi+Y6vQ5dNMwyDgkFtMtcR&#10;1MVbpirqY2rRGKupir//1pfTO3fny3UxW3UxW3UxW3UxVxXkKHHotqFrdajot8NQ0x6Sg/vIjuki&#10;+DDMPU6YZBRd72T2vk007HL+KP8AOejeVPP+ma3+42tNQX7do5606lGP2hnNajRzxl9U7N7ZxauP&#10;Pgn/ADWXxyhtunjXMR2xFHdVPTY4LVTKmtTkrS0VFDkb3VCzRihyd2hBuvthLJag33OBCsr1/hig&#10;heXqKGmKgKfNR3wEbpa9VPHDTEqMtxENmBp3ONJDZ9Pj8HTAAm0HdRczuK5K6RaS6loMd5GQ1VkG&#10;6uOoOZWn1UsR2dd2p2Vg1uPhyf3n8M/5rE7m0uLOUxTjavwSD7LfLOl02qjljs+R9rdjZtHOpj0/&#10;wT/nLKAiozKt0xdTFFupirqYrbqYrb//15jTO2fnt3HFW6Yq1x2rh5qmOn6Fe31HXjDCxAWWTYfQ&#10;O/zzC1Gtx4uZt3vZXs/qNZvAcMf582SQfl9FwrNdNyPXiop+vNdPtk36Rs9Zh9hMdevJLi/oxXH8&#10;vLJ1obmSh8QP65X/ACxP+a3H2HwD/KT/ANL+1K7/APKa3kdZYL94pkNVkCCq06EENkZdq8W0o7N2&#10;H2SOI8UMpH+ayry5b61Z2n1fU7tb10NIp1UqxX/L981eUxkbiOF6nSRyxjw5JCZ709WYAbjK+Fy2&#10;nuWrQJt74aVZ67kEcQMaCFNpZSN126YgJUmRjhVREFNyaYrbigG9a0wral8IpyrSm5rvg4vJbVVV&#10;mAYLVabkVw2i2h6dfhoT0YVBp92C+9ibQt2/7sjscIumQG6qhX0VLUpQYFIWlkYUFDhRTRhqtSN8&#10;ATSTanp9tP8ACVqW6oehy/HklA3E0WnUaXHmgYZIicD/ADmJ6lpstg5Iq0BPU9VPgc6DR6+OTY/U&#10;+Vdv+zU9IeOHrwfzv5n9dCrRtx+GbG3kiaXUwq6mKupir//QmdM7V+erdTFDqYptbdXtnpmmXmr3&#10;x42enwtM9f2mAIjjHu78cx9Rl4Y+bvvZ7siWu1AgPoj6siV/kH5l17zP5i80XGsTNPbpb2xsYukU&#10;QYuxVAO42Gc1rJAzFPt3gRxQEYjhAe5xEtFU5iElAKpFUggk1G4yJKLbYim9anfCCoUomAc9q4UH&#10;vVy42H68FKFMNt4nvhUlaXHXp4b4qHB2cbA7VPTH4JQ11qen25P1i6ghHcvKi/rOSGOR6IYZrv5v&#10;+UdM5rFK1/Mlaxwj4RTxY0GZWPRSkh5/rf8AzkPrR5Lo+kW8a0+3cO0hp8gFH45lR0EerYBFILj8&#10;7PzMkHOK5s4g1RxWA1HhvyOTGkgDyKDwpBeecvP2rSf7lNYlEI24QvwU067CmXwxRj/CxOWPQM5/&#10;IfWbqLzHqWlyXDzR3UQuFaV+ZDRmhAqT2zW9owFghkbMbe2XA5IR1AGYqBslbXEnHjU+FMHCyKpb&#10;TOsgqdjjIMU1Bqu1aHrkQglDXEQI5Hdh0yQKLQc9tHKrCSjchRgehGTiaNolESiYkXGXRhWt20Gl&#10;38USGkU6lkHhQ0oM6DQao5BUnyj2n7FhpsgljB4J2pihG2bK3j7dTFbdTFbf/9Ga52r88OxS7FDz&#10;L86tYEt5beWhKyWVpEtzeIhIM08taKw+zxjUdWVvt5rMnqJJfbvZTQx0+jjIfXm9TK/+ccdV03TL&#10;DUp7+WOxtXhVhJKQq0ViBTu30DNHlgZZLD1Go+kM+1H87vJlsPRsxNfldg8ahVY+xOWx0My4lVzQ&#10;MP5/eWkDPPp91HUUAXi1f1YT2fKubHmpTf8AOQnlpXCx6fduTQEsVWlfvxjoCRzShpv+cifLsJq+&#10;l3JoKn94o38OmS/k896RG+qZ6J+f3kTU5RDdmbSCfsTXI5Qk+BdPiU/NMoyaWUU8NM8stX0i/ANh&#10;qFtd8hX9zKjGnyrXMY45DoggsY/MH8w9P8p2igUudVuCEtbJPicn/VGZWnwXvI8ITGJLxDzX+ann&#10;29eT1ob2wjIoYYU4oB9BrX6cz4DGOrLgLCv079anLXUksrVBpIJCe9epOXxmOlJljNJrbR3upUh0&#10;2yuL1RSpijPGo7Fm45GWaMRuWsYyQyGD8qPO9/GC9rDYhqGkzliB/qqBX/gsxZ66I5M4Y6HNkln+&#10;SNy0S/WdQpJTcwpxp/wRbMc66RXhCf2X5LaCvAT+pNw7SNsT9AGVy1eU9VsdzMdA8j6Dor+tY2qR&#10;T0I9RRvv13OY85ykdyxJsUn0oFCKfRiJWVCRzApMwyZLJdbvVgDufDI2xTeNjx/hkWJWM9Ttvkgx&#10;3S+8uo4kaRmAVBUn2A3y2MbSHknmrzTHqvmC3js25wW43cdCxObPQit3iPavJxS4D/AP90n9nUwq&#10;T4ZvI8nzLL9StTJNTqYq/wD/0pvTO1fni3UwK6mKvLfzA0SO/wDO11qGo8/qjpGYY4/21UcSnIdG&#10;zU5ARsX2zQa2U9DjOEwvhEcnFLh8P+qh4tF1KeJZRBwgQBYoCQTGgNVUjKzlhB22mlCXohLj4QiV&#10;8u687A29m0rtuFG3ypQZD83A83KOGXVC3vk3zYsgeTS7nilaBRUVOTGogeqYwPRAS+X/ADdWqaNc&#10;mQjjy9Ov09ckM8B1T4SFPkjzvfSVXRrspWrMyUG3sTlcdVAFn4aNi/Lzz4ZP3WkTAsN+QpX51rXI&#10;z1ePqUUm+lfk75qmYzT2y6STsJI5JI5KfKIplE9ZHoG2wGfeW/yxgsLpL+6aS91CNeKXM7PIy/Lm&#10;WNffMPNnM+Syn3Mwg8pRTkl1oG68t6/OuVA0wORHw+RNAQhntIndaUJRev3YeMtcpkptBpttbJwg&#10;hSNT1VVAH4UyFBjZ6KiwCm/j49MOySW/RFfbwGNIBVEjUH+zApVQDTFC1hVPiHywHZBSDVUKTBgf&#10;tZcDYZRKlatWQePfIkKU39RQnLAI2WCGuLpY4ya0I3ywBINvCvzj/MeulzWGmzsjTv6RnXbkEH7w&#10;Kf5dwOWbLT4drKNFqBkkeH6Yfj0pF5Ah9W3tS1a+mAa9emZOkHP3vnftZOs86erQqFiUDwzbDk+e&#10;TlZX02wsXUxV/9Ob52r88OGRJQW8KpTq2lm6FK9TU998oyY7c7T6ngWeVvLsaatFFOtYbg8WHTft&#10;mu1uD92SHs/ZftSMdZGJ/jHC9kg0m0hWMRQoPTUIrcQTt75oBEVu+mXLqua0iLEstab77b42AvxX&#10;zQRH4kAWo2oMjQ6KPeh0t1Uig37AYeFkreitKn7zvhBHcxLawREbgV8CMBUleYI6bKKnEI4i5YwP&#10;lim11BX9WAoWvWhwhVMUpsPnhS0KV8MUFevU7ZEKuWlanJJaPT2wEoKT6xFWMEU2PXLInZIlaVWr&#10;0lWuxrucZKjtQv4bWFnkIVVFa1wxCBEk0HlPnPz/AD3RfS9JYmST4Jpx1AO3FczMOC3n+1+1xAeH&#10;j/zpPIvM+mTal5pj0eIlYdPhVJZR0UEc5Cffk3HNjn2iIjq7PTZIaLRicudcX9acme+TrAQyRxxg&#10;+lEAi/ICgy3TRp8u7a1RykzPOT0JBRB8s2DyR5rsUOxV/9Sb52r88OwK3yp8+2Ck07bwrii2ldo5&#10;EkX4WjcOCPY5VlhxRIcnS5/CyxmDvE8T1a1kWe0jlG3NVb7xXOQmKkQ+/wCKfFAS/nAS/wBMvotS&#10;Opyu2QCyqkUxTSjSklfuw2lUFQCCOuBW1pklXEbe/bI2q3t1whWgaD+ONrbTEDv1wralyANPHArf&#10;LcUG+NFVwPbt44UU0SAaYot1fhpkSkpffqTC4PTrlkVDH3k9NQy02337U6/hllWaSA8s83+fptVu&#10;JrTTj/oyt6ayjfmVqC4/yd+K5lYsFl0vbPaQww8MbZP4v6Kh5Y0SOJ/r14aRW6meVz4IOX4nNpCA&#10;iHhMEjqNTDHH+KST6fp1Rc6lKlLzV5muCD9pYWP7tPu+L/ZZUPXLi/0ru/aXtCM5jFA/u8P1f8M/&#10;46znQNMW3hVqb5scUKfPNbqDIp1lrr3Yq7FX/9Wb52r88OxVrAlynfFBca19iNsimreheUrv1tHi&#10;B+1GCh+g5ymvhw5C+2+zes8bRYz1iOD/AEqZu3xED2zFHJ3y1TuwrvyyJVaWHMgHf9r5YaW1wYU2&#10;OBW1fffJKuLoD44qptJU0qP44q3y+Hbce+RKqfqDpSnvhCqTPU1riq9Woa1xpWzIlPbwxpFLS+1Q&#10;aDEJWiSoqMJQULfSARGvUimThzQ8d/OLzPdaP5dpbSsj3cqwzImz+gT+8CnszL0zLwQ4gS2YpAz4&#10;R9VMS8p6faX3pz2zLJbbcSOgHg3g/jmy08QQLfMO3jmxTlxiV39bPL2yiFlHZ14wNR7qnUov2U/2&#10;TDf/AFcnmlxHgh/pmrsbh0mnnq8n97kvHpo/7rIldtZi5vC9KKprTMiMN3nsuYiNk7lk0UYSMKMy&#10;nUSla/Fg7FXYq//Wm+dq/PDsVdirVMVb7jIlLKPJd0UiuIWPwhgy/SKfwzQ9r4xxAvpvsNnJwzh/&#10;NkJJ/JOxY8TvSpzTAvfnmtiuU35Ek98NKXNOlDQYrwuW4AGx3xpaXm54rUnb8cSEUsW52Lnoegw1&#10;stKcl4oqa8cISpNqKdjtiQF4VJtSrsKCu1cFJ4acL5Q3WoOBDZ1GuwIHzwqQ1+klpUuNuvvhK0pP&#10;qgP7VR2wBaUn1ZAtQfprkuFTAlBXOtQ+mWLCgqSSQAB7nJDnQWoxFyNAPG/O8um+ZtWngcm4siiK&#10;jxMVMciVqyfzZstLCQjsHlNX22MGpM4euNcLGNH8ovpGprPaareQxA1pGFjdh4MVZstGKY25MtT7&#10;U4csKli4/wCjL6Ho0N3JdQLEpY9Ks27MelTmbihwinz/ALQ1U82Tinyj6YR/ghH+bFONOtPRTfv1&#10;zKiHRZ8nEUdk3HdgV2KuxV//15vnavzw7FXYq7FXDrgVF2Grx6dITLURP1Yb0zWdoaY5BY6PYeyX&#10;bMNJklHIPTlTT/EWnyLzju4ivQkuqn7ic584ZDmH1WGuwSoiUfm6PXLOM8nuYuJ/aMiU/XkeCXc2&#10;nU4v50fm5/NWk13vYAP+Mq/1yXBLuR+axD+KPzVYvMujSCi3sBb2kX+uPhS7ms63Cf4o/NSuvMGn&#10;Qj1Li8hRF/4sUn7gScRCRPJZ6zDEbyCXy+f/AC4AT+kY/kA//NOW/l59zjntXTD+MJdN+Y/lgoa3&#10;jMR2CPX8QMRpZtcu2dMP4rSS7/M+xDn6pazzeBaiA/cTkvyUjzLi5PaTEOUSh1/My7JBGmn5eqf+&#10;acsjoD3uMfakfzftWv8AmTqXGkemAN4mUn/jXJ/kD3tZ9qf6I+aHk/MDzO/91axx/MF/6ZMdnhx5&#10;e1E+gim+j+aby+CQ3ZEN4RQdlk+X8uY+fSmG8eTueyvaDHqDwT2n/sU1jgvpdmlYr2PT8MwDN6U0&#10;CqPpE0cLSzyssKqWeQmgAG5J+WT3O3VpnmEQSejzbVdVu9bujbWpaPTkJCRgmr9ubn9WbbTabhG/&#10;N8+7W7XlklzqA+lPNC8tiJVaRfvzaYsQDxWr117BOn0O1c/ZFcuMAXXR1ch1RFtp0NvTiACO+SEa&#10;acmcy5ooCnTJNLeKuxV2KuxV/9Cb52r88OxV2KuxV2BVk0SyoUbuMiWUJUUml8uWrghkFSSenjTK&#10;DhDsI66QCDfynE54ivHw7ZDwA5Me0pUhz5LhDEUweAGQ7TKIh8l21Ksv8MIxBB7RmVf/AAja1qwr&#10;88fBDD+UJ9Vr+VLXsoxOIJGuks/wpbjcrXHwgk66arB5ctVP2MkMYasmsmeqPj0GzUfYB+jLOAOL&#10;LVTXjRrQfsD7sPhhh+akvGk2o/Yx8MMTqZKdxpMDKWQcZFNVYDcEYJYgRTdg1s4SBB+lNtF1uzWU&#10;x6g629ygp6r/AGHHj7Nmg1mhMTYD6p2F7RwzwEch4ZAfV/OSD8zPOkF3Eui6VKJfVAN1NHuoTsld&#10;vtftZDS4CDcm3tntOIhwQN/zkt8r6MscavItG2ze4YbPmfaGqJNBlaoqigG2ZLpLtvFW6nCrWBXY&#10;q7FXYq7FX//Rm+dq/PDsVdirsVapvilsHIlBDiN640hxA698FJBLh1rgpkJbLuQ98eFPGWicNMeI&#10;uFK5GUW3HlpfVelBlfAXIOcFqi9gMmItM8ttZKmklquFg7FXEYrSC1DT4rqPi6huv45CUOLm5GHO&#10;YHmksPlWKOfkOmVDAAXPl2iSKZFbwLDGFA2GXgU6zJMyNquFrDsVdirsVdirsVdirsVf/9Kb52r8&#10;8OxV2KtDFLeKHYFcemBDeBXYq49MUrB1xSu7YsWu3bFLffthVwwIbxV2AoLsKXDFQ44snYsXYq7F&#10;XYq7FXYq7FXYq7FX/9lQSwMECgAAAAAAAAAhAIUxzMFaFwAAWhcAABUAAABkcnMvbWVkaWEvaW1h&#10;Z2U1LmpwZWf/2P/gABBKRklGAAEBAQDcANwAAP/bAEMACAYGBwYFCAcHBwkJCAoMFA0MCwsMGRIT&#10;DxQdGh8eHRocHCAkLicgIiwjHBwoNyksMDE0NDQfJzk9ODI8LjM0Mv/bAEMBCQkJDAsMGA0NGDIh&#10;HCEyMjIyMjIyMjIyMjIyMjIyMjIyMjIyMjIyMjIyMjIyMjIyMjIyMjIyMjIyMjIyMjIyMv/AABEI&#10;AOgBS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ScUYp2KXFdBzjcUmKfijFADQKdilxS4oAbilxS4pcUDExRilxS0AJiilxS4pAJRS0UAJS4&#10;oxS0ANxS0tFAxKKXFGKAEopaKAExRS0lAgxSYpaKAExRS0UAJRS0lACUUtGKAG0lOpKAEpKXFFAD&#10;aQinUlADaSnEUlMQlJS0UAS4oxTsUYoGNxS4p2KMUAJijFOxRigBMUYp2KMUgExRinYoxQAlFLil&#10;xQA2inYoxQAlGKXFLigY3FGKdijFADcUYp2KMUANop2KMUANoxS4oxQAmKTFOxRigBuKKXFGKAG0&#10;U7FJigBtFOxSYoASkp1JigQlJTqSgBtJTsUlADcUlPxSYoAZRilopiJ8UYp2KXFIY3FLilxS0ANx&#10;RinYpcUANxRinYpcUDG4oxTsUYoATFGKdijFIBuKMU7FLigBmKXFOxRigBuKMU7FGKAG4oxTsUYo&#10;AbijFOxRigBmKMU/FGKAGYoxTsUYoAZijFPxSYoAbikxT8UYoAjxRin4pMUwGYoxT8UmKAGYpMU/&#10;FGKAGUmKfikxQIZikxTyKTFADMUYp+KTFAE1LS0UAFFGKWgBMUuKKWgYYoxS0UgExS4opaAEopaK&#10;ACilooASlopcUAJiilxRQMSilooATFGKWigBuKKWloAbijFOxSYoEJijFLRQA3FGKdSYoAbijFOx&#10;RigBmKMU7FGKAGYpMU/FGKAGYpMU/FJigBmKTFPxRimBHikxT8UYoESUUUUDCloooAKWilpAJS0U&#10;UAFLRRQAUUUtAxKWiigAooxTwjHop/KgBlFSeU5/ho8mT+7RcLEeKMU8o46qfyptACYopaKAExRS&#10;0UAJiilooASilpKACkpaKAEopcZ6VBPd21sP39xEh/ulhu/Ic00m9ETKSirydiWise48TWMOfL3z&#10;Y7qMD9ayLnxfOB+6hjTPQtlu1dEMJWnsjjq5jhqe8r+mp19JXNaR4ugnk8jUgIWbhJlyF+jen16V&#10;01Z1aM6UrTRtQxFOvHmpsSkpaKyNxtGKWigBuKTmnUlMB1FLRSAKMUuKXFACYoxS0tACUUtGKBhR&#10;S0UAGKKUKWOAMmp0tWP3jgUrhYrgE8AZNTpbO3LfKKtJGqD5QBT8UnIpRI44UToPxqTApcUuKkoa&#10;FHpS7FxQWwKqvO8rbIsehbsKaTYm0h821ASDiq9tDIweR1++2QD6dBVmOBRy+Xb1ap81V0lZCtd3&#10;ZUa2U9AQfao/sx/vfpV7NLipuOyM827diDTGjZeqkVp4B7UhQGjmFymXRirF4bW2jMk88UAAzl2A&#10;rnLzxVptrxG7XDZx+7GB+ZxW1OlOp8KuYVa1Ol8ckjaxTJZo4Iy8siog6ljgVw9/42uW4gVLZCOC&#10;RvYn2/wxVO203xHr0quIZhGTu864yOD6A9Pwz9K644GSXNVaijglmcZPloRcmdfceJdPgOFLy47q&#10;MD8zWXP40RjttoYgc4zkyHP4cfnVqx+H0Iw+pXks5/uISFH5/wBAK6Oy8PaVZ7TDZR5Xo0mXP5nN&#10;S54SnsnL+v66FRp46r8UlFfj/XzPPpdS1bUSyrHezBjgqikL9ML/AFqfT/DutX86qbT7HCOssxz+&#10;Q6n8hXp2QvAFN3YPak8wklaEUhrKYN3qycmcj/wgMBjAbU7kvjnaoCn8O351ha34K1CzVpdNujOo&#10;XlZsZ/Qcj8a9MzuHp6mopCCCMDHvWccdXTvc3llmFkrcp4FPeXNhM0d9ZkepiGf04P5Zr0nwbqqa&#10;joqR+Z5jQ4Ab1Q/dP9Pwrlfi55drBayx7FnklAXd1IHJPsB/Wn/DKxuHiW+EhW3VWUA9XB5Ax6AY&#10;ruqVViMO5T0sefTw31TExVLVPRnpNJTsUleUeyJSUuKKAEpKWigB1GKWigApaKKACloHNSJBI3bA&#10;96LjI6KtLaj+ImpliReiipuPlKSxO3RTU6Wv945qxjFLmlcdhqoFGAAK5bxV43h8NXMdqtt9pnZd&#10;7DftCg5x29q6rdXh/ie9nj8YX0l5AshExAimU7WQcL3zjA6iu3AUI1alpq6Rw5jiJ0aacN2zrdK+&#10;LNlNKY9TsZLZSeJYjvAHuOv5Zr0K3uYLu3juLeVJYZBuV0OQRXlmmt4C1hIkurJtOuzhSBI4TPs2&#10;SMfWui07w1No0hl8P6rOIW5NvdDdC/5YI+oFa4mhQv7qcH57ffqZ4XEVmtWpry3+7Q7XcBULXAJx&#10;GC59un51zcmpa6m4XWiGQjgeTJvQ+/HP5imJ4g1mNXZ9CmdQCwCxOhA/Ec1yrDS8n80dLxcU7NNf&#10;J/5HSeXJL/rWwP7q9KmSNUAAAAHpXm0vxZ+x3RivdCuolBwfmww/Ait+x+I/hW+RT/aYgcjlJ0Kk&#10;fU4x+tVPCYiK1jp5a/kOniqEtpffp+Z1mRRXNS/EDwpBGznV4WxxhFZifwxWBf8Axg0aB9tnZ3N1&#10;/tHEY/qamGDrz2g/y/MqWKox3kvz/I9FpHkSKNpJHVEUZZmOAB6k145P8aNQDMYtLtVX+EOzE/j0&#10;zWHqnxH1DW32XKOsXA8iBvk+uOp/E10wyus372iOepmEIxvBNs9Y1Px1YWoK2SNdycgMMqgP1xz+&#10;H51y194y1W+Yqs4gjPRbc4I+pzmuLtrosrOVaNP+mqlM1t6L4f1fxBKrIzw25OWn6Lj2JGSfoPx7&#10;13rC4fDq8vvZ4k8VjMVLkj9y0I5rtiGklkBPq7cn9a2NL8K6pq6q5RrS3P8Ay0nHzH6L1/PFdnon&#10;g7SdGdZkhFxdgf8AHxMNzD/dz938K6MKK5K+ZdKS+Z24bJl8Vd38jC0bwppmkYkji8657zzYZvw7&#10;AfSt37tOpuNxxXlznKbvJ3PbhThTXLBWQAbuT0pC2eBwKVzgYqInJqDQUtjpTefWjikOT0FK47Bm&#10;oZnkOREoLerdB/jU6I+fmx9BT0jGCX5oTBo808T+BbnWrxLz7WZ7okA+aPkVRkjAHAwT+tc9qugX&#10;3hS3W6kC3IJyxiLKUHrXtLsOgGK4v4jXAg8KXWCoyBksff8AyK7qGLqxainocGIwVGom5LUx/CPi&#10;Oe4v4bOSVpoJ1JjZjkqQCfy4ru682+G2lv5iXciELBFhSem4j/DNelVpjuX2vuq2mvqc+Wc/sPed&#10;1d29BKSnYpK4z0BtFLRQAtFFFAC0UlFAyaO5iTgYzVlZ1PesW5KxvnksecYqNbnHdhUMpM6HzV9a&#10;UOD3rBF2f75/EVIt62fvA0h3NwEGg4rJW/8AXNQ32ri3tGkyTj05PJx/WqjFt2QpSUVdmjNOqnYm&#10;Wf0AzXEeKdCvteZTPawsE4R1B8wD03Dt7c11dhKAnz4JPLN/ePrWiJE71tGp7KV47mUqftY2lseF&#10;3ng3UrckxLOF9GUN+vFVbO/8R+H7hTAt0o77FJQ/VTxX0BuQ+lJtj9B+VdazKdrTV0ckstp3vF2Z&#10;443ijxDqADPcXsXT91BGUH5gZ/DNI0Or3I3/ANmX87EYLSFuR16mvZ1VB0AqQYpf2io/BBIzeV87&#10;vOo2eHXOl61cxhJtEndBzh5G4/zxWZJ4fkVsyaIy/wDbVq+hOPSmPFHIMMin6jNUs0mugf2TTW0m&#10;fPJ0lUH/ACCnB/3iRTxY4Py6O5HuT/jXvL6ZZscm3jz9MVGdNsV5+zIT7jNX/aj7E/2VH+Y8Qt9G&#10;1G5fbb6NBk92TdXSad8P9YuipuLiOyj7iFQG/SvUljjjHyoFHoBinGRVHUVjUzGrLbQ2p5ZRj8Wp&#10;zWleBdE0phIYPtVx1Mtwd5/KumULGoVQAB2FU5bpUbrVdr454FcM5ym7ydzuhCMFaKsbCsKfkYz2&#10;rCW+cdTihtQYYAcfnUGhtNIM4B5NSbgq471ix3TPIhJq8iuWLFuD2oYInY5NJRT1TufyqShoUn6U&#10;7AT3NK7hBgdajJwMk80WAeGwwJprNyai3EngGnde+TQIjdgOSQPrXnPjnSdd8S3UFnap5FijhtzM&#10;MSEHq3oPQV6T5Ua8nLNUbqjjpWtGo6cua1zOrT9pHlvYytJ05NL0q3tkA+VfmIHVu5q5T24XFNpu&#10;Tk7slRUEox2QlJS0UhjaKWkpgNozSZozQIdQOTjOKbmo5AWXjrQA25WJxyxDDoRVDdgnkEeuKklm&#10;xkMvA9qhZuSVbGexFRcuw7f6DP0NIXHdTTCQeqg/Q0ZUf3lpAP3r/eIprguMbgR+dN3D/noPxoZS&#10;RnaD9DTQMqz6lPpwbapKgZ4J+mO9aNtqkroC8bKSOe9ZtxBHIuHd4z6+n41JbTj7iyxSkdQMA1o7&#10;OPmZq6l5G0l/Uq31ZYlH8akfrT1EbdGwfyrM1NlL1W71YW6X1rA2uOjZ+tKJZF6g0gOhFyp7inNd&#10;IB1rnhM545pGmccEGi6GbhvIweTVaW9z92ssPI3bH1pSrnq1FxFxr1j3qFrpm6k1XKHHLGmbPXn8&#10;aLsLD5JxnkioGnBP3vyp5jA5xTlVB14paj0IllX0Y/8AAaduU/wMfwqYeWO4/OrCNHgnK0WYXRXt&#10;pApHUHPcVvQvlAayhIhfHFXoSAOtFhmglOZtq5zyarebwAO9K7YOByaWwCluc1E3mM4IwBTwnOWO&#10;TT8Utx7DBk9f0p6g49KOBSFjjHamIRio7D6mqVzfQQOiO6q0jbUB6sfQDvWf4l8Q2ugWPnTOpmkO&#10;yGInG5j/AErmPCKXeuaxNrWoOX8n5Ih/CGPoOwA/nXVSw/NTdWWiX5nJWxShUjRiryf4Lud2eTTa&#10;dSVkbiUlOpKBCUlLRQBBRRiimIKRnCDJFKelV5X4wRQAkqCXkZBqk0DA/KR+eKm89h8rHimnrlZP&#10;zFQ0WmRGGQdVJ/I0wqB2GR2Bwasgy9irfpQXPSSM49xmlYdzOuC6rkCX/gI3fyzVGyvJWZxLcKjb&#10;jhHjK4GeOTjmtiWOFwSrFT/smqViLqeMyrKrRFiFV1wSM9cj1+laRXuszb95EzPKUwyhlPcHNUrS&#10;GO3eXzVB3uWBIAIHp2/OtP7KMZ8raf8Apm2KPJweZHHswzSUmlYpxTdwUxkfK5H1p+1v9lh+VR/Z&#10;cjI2H3HFAglToGH61BRKGZT1ZfryKeJWP90/Sod8q8HB+tJ5oJ+ZP0pXCxZ81xnC/rSiQt1U5quJ&#10;EBznH40vmpjqD9Wp3CxYLsOw/Ok8xvVag3KV3fJ+dJvQ94/++qLhYmLP2IpMt3IFRcHoqfgaQ/Ra&#10;AHt7v+tIAh/iX8TUZb/bUUA5ON6Gi4FhUX2NT7U2dB+VU9j/AN1CPyoBdW6Mv6igC5DHHJJ0wfUV&#10;fEZjwFOfrVG1ZS+cgfjWmZkCgrgnFJ+Q15j8AbSM9KnRccnqarwtvO41bHAyetKww6dabn8KCc03&#10;eBTACTnpVLUtRTT7R5XV5XCkrFENzsfQCrWS2fT2qOSNQCWH/wBemtxM8oS51Lxl4hFpd2jw2cuS&#10;8bxg7EB5yT36dO/pxXpun6fa6baLa2cYjiUnAzk59yetc9rni2y0q6+zmNp5hjcin7o962tH1a31&#10;jTkurdWRMlSrDkEda7q7nKCajaJ59D2cakoufNP8jQoozSZrkO0KSlpKBCUUGigCOjFLRTAaRTWj&#10;BqSloAqNbqe1QtZjtxWhijaKQGWbaRfut+dJmZDyM1qbBTTGD2oAynMcgxLFn3xg/nUVvZW0IIhl&#10;lRSSduQQM/UVrtAp7VEbRD2p9A8yuIzj5ZgfqKeFlA6Kw9jStaEfdJFMMU6dDmpsO4hT+9EV9wP8&#10;KQDn5XI+vNOE0qdVNO+1qfvqD/vClYdxu5x1AYU0tFn50A+oqYSwN/CB9DSlIG7kUrDINkL8qcfQ&#10;0n2ZMdT+IqY2sLdH/MU02Jx8rgg++KVhkX2VQMAr/wB8037IM/wf981IbSUdN34NSfZ7lehb+dK3&#10;kBE1n6CM0xrJWPzBR9OalP2hT/itRM1z2jz+Bo0HqSLZLj7+P+A0p0/d/Gp+oqHzrkf8uzH6Z/wp&#10;329k+9DIPwovEWo42V1EuY23D0zn+dSQu4IEkRBpseoJI4AYj2IxWvbyI67XAORkkiheTH6lTdER&#10;tKckelPigf8AhbI7ZqxcW427o8Y9TTIHK8AZP86YFq3R16irJOB6mo4y7HkcVKF//XQwQzDNwTj6&#10;UCP1/KpCQB1/GoXuEQZyPxpDHkAdTisnWnke3ZLe8aCXacBSoz+YOKnku2f/AFa/iapSQeYxd+WP&#10;erjo7mctVY8ktdB8T3Gt7Lu0i+zsxLTeZk9epOeTz+lesabBDp1jHawDCIOvqe5NRLB83SrkcWBX&#10;XWxE6qSlsjjoYWnSk5RWrJxLmnh6jWOpAtcx1Ds0uaTFLigAoopMUAR0tJRTAXNLmm0tAC0ZpKKQ&#10;DqKSigYtJiiigBcUm0UuaWgBhiU9qja2Ru1WKKAKLWKHoMVC1k6/dY1qYo20AY7RXCe9N86ZPvIf&#10;zrYKD0pjQqe1IDKF6QfmVhUqXyno3NWntEbtVd7BD0FFguP+05HWmmbjrUDWLL91iKjaCdehzRYL&#10;lkTVIswLc1nZmTqmaBcYPzAikO5pEQsMsikfSnweUOgIz2BrO+0rjG4VPDICQQeM0rIdzbEW6MEZ&#10;PoDTkiAA4xUMcuW69uKV72NGIJ5HYUrFXLeAo9Khmu44uCefSqUl3JLwnyD9aiVO9NIVyaS7kl4T&#10;5R61EEJOWJJ96eq1IFpkjAgoKZFTBaCtNAVhFzU6pgUuKcKokAtGKWikMMUmKWkoAKSlooEQUuaS&#10;imAtFJS0ALRSUtABS0lFIBaKSloGFLSUUAOopKWgBaM0lLSAWikooAMUhWlooAYUphjFTUmKAK7Q&#10;g9qha1U9Vq7ijbTAzGsUPamCyC9CR9K1StJspAUliYDBLEfWpFjx2q3so2UDIAmKkC1JspwWgBgW&#10;ngU4CloATFIadTTQAlLSUZpiFopM0UAFGaSigAzRmkpM0CIqM0lLTAWikpaAFopKWgBaKSloAKKK&#10;KQBS0lLQAtFJS0ALRRRQAUUUUDClzSUUgFzRSUUAFLRRQAUUUopgLRRRSAWiiigYUUUUCCkNBpKY&#10;BSUGkoAWjNJRQAUUUlAgoozSUARUUUUwFooooAWiiigBaKKKAFpKKKQBS0UUALRRRQAtLRRQAUUU&#10;UAFJRRQAtFFFIAozRRQMWlFFFMBaKKKACiiigQUUUUDENJRRQAlGaKKAEooooEJRRRQAlGaKKAP/&#10;2VBLAQItABQABgAIAAAAIQCKFT+YDAEAABUCAAATAAAAAAAAAAAAAAAAAAAAAABbQ29udGVudF9U&#10;eXBlc10ueG1sUEsBAi0AFAAGAAgAAAAhADj9If/WAAAAlAEAAAsAAAAAAAAAAAAAAAAAPQEAAF9y&#10;ZWxzLy5yZWxzUEsBAi0AFAAGAAgAAAAhAMaL9n9IBQAAQBwAAA4AAAAAAAAAAAAAAAAAPAIAAGRy&#10;cy9lMm9Eb2MueG1sUEsBAi0AFAAGAAgAAAAhADn1fvnbAAAANgMAABkAAAAAAAAAAAAAAAAAsAcA&#10;AGRycy9fcmVscy9lMm9Eb2MueG1sLnJlbHNQSwECLQAUAAYACAAAACEAkxSd494AAAAJAQAADwAA&#10;AAAAAAAAAAAAAADCCAAAZHJzL2Rvd25yZXYueG1sUEsBAi0ACgAAAAAAAAAhAG1LZX0yhwAAMocA&#10;ABUAAAAAAAAAAAAAAAAAzQkAAGRycy9tZWRpYS9pbWFnZTQuanBlZ1BLAQItAAoAAAAAAAAAIQCO&#10;xapq1aYAANWmAAAVAAAAAAAAAAAAAAAAADKRAABkcnMvbWVkaWEvaW1hZ2UzLmpwZWdQSwECLQAK&#10;AAAAAAAAACEAHi/dm60pAACtKQAAFQAAAAAAAAAAAAAAAAA6OAEAZHJzL21lZGlhL2ltYWdlMi5q&#10;cGVnUEsBAi0ACgAAAAAAAAAhAEvRNGqjYgAAo2IAABUAAAAAAAAAAAAAAAAAGmIBAGRycy9tZWRp&#10;YS9pbWFnZTEuanBlZ1BLAQItAAoAAAAAAAAAIQCFMczBWhcAAFoXAAAVAAAAAAAAAAAAAAAAAPDE&#10;AQBkcnMvbWVkaWEvaW1hZ2U1LmpwZWdQSwUGAAAAAAoACgCJAgAAfdwBAAAA&#10;">
                <v:group id="组合 44" o:spid="_x0000_s1027" style="position:absolute;left:5322;top:71003;width:8158;height:5811" coordorigin="8480,71563" coordsize="8158,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202" coordsize="21600,21600" o:spt="202" path="m,l,21600r21600,l21600,xe">
                    <v:stroke joinstyle="miter"/>
                    <v:path gradientshapeok="t" o:connecttype="rect"/>
                  </v:shapetype>
                  <v:shape id="文本框 23" o:spid="_x0000_s1028" type="#_x0000_t202" style="position:absolute;left:13024;top:76490;width:249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v2wAAAANoAAAAPAAAAZHJzL2Rvd25yZXYueG1sRE9La8JA&#10;EL4L/odlCr2I2TSHIjGriCjtNbYXb0N28qDZ2SS7mthf3w0UPA0f33Oy/WRacafBNZYVvEUxCOLC&#10;6oYrBd9f5/UGhPPIGlvLpOBBDva75SLDVNuRc7pffCVCCLsUFdTed6mUrqjJoItsRxy40g4GfYBD&#10;JfWAYwg3rUzi+F0abDg01NjRsabi53IzCux4ehhLfZysrr/m43jo8zLplXp9mQ5bEJ4m/xT/uz91&#10;mA/zK/OVuz8AAAD//wMAUEsBAi0AFAAGAAgAAAAhANvh9svuAAAAhQEAABMAAAAAAAAAAAAAAAAA&#10;AAAAAFtDb250ZW50X1R5cGVzXS54bWxQSwECLQAUAAYACAAAACEAWvQsW78AAAAVAQAACwAAAAAA&#10;AAAAAAAAAAAfAQAAX3JlbHMvLnJlbHNQSwECLQAUAAYACAAAACEA/F/b9sAAAADaAAAADwAAAAAA&#10;AAAAAAAAAAAHAgAAZHJzL2Rvd25yZXYueG1sUEsFBgAAAAADAAMAtwAAAPQCAAAAAA==&#10;" strokecolor="white">
                    <v:textbox>
                      <w:txbxContent>
                        <w:p w:rsidR="007760FC" w:rsidRDefault="00646D0D">
                          <w:pPr>
                            <w:spacing w:line="300" w:lineRule="exact"/>
                            <w:jc w:val="center"/>
                          </w:pPr>
                          <w:r>
                            <w:rPr>
                              <w:rFonts w:eastAsia="仿宋_GB2312"/>
                              <w:sz w:val="28"/>
                              <w:szCs w:val="28"/>
                            </w:rPr>
                            <w:t>腹巾（带</w:t>
                          </w:r>
                          <w:r>
                            <w:rPr>
                              <w:rFonts w:eastAsia="仿宋_GB2312"/>
                              <w:sz w:val="28"/>
                              <w:szCs w:val="28"/>
                            </w:rPr>
                            <w:t>X</w:t>
                          </w:r>
                          <w:r>
                            <w:rPr>
                              <w:rFonts w:eastAsia="仿宋_GB2312"/>
                              <w:sz w:val="28"/>
                              <w:szCs w:val="28"/>
                            </w:rPr>
                            <w:t>射线可探测组件）</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9" type="#_x0000_t75" alt="说明: shabu 副本" style="position:absolute;left:10153;top:74711;width:2340;height:1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WxQAAANoAAAAPAAAAZHJzL2Rvd25yZXYueG1sRI9Ba8JA&#10;FITvQv/D8gq9SN00UJWYjZSWilAUEit4fGSfSdrs25BdNf33XUHwOMzMN0y6HEwrztS7xrKCl0kE&#10;gri0uuFKwffu83kOwnlkja1lUvBHDpbZwyjFRNsL53QufCUChF2CCmrvu0RKV9Zk0E1sRxy8o+0N&#10;+iD7SuoeLwFuWhlH0VQabDgs1NjRe03lb3EyCrb5bvw644/NT7T62ufDobTxySn19Di8LUB4Gvw9&#10;fGuvtYIYrlfCDZDZPwAAAP//AwBQSwECLQAUAAYACAAAACEA2+H2y+4AAACFAQAAEwAAAAAAAAAA&#10;AAAAAAAAAAAAW0NvbnRlbnRfVHlwZXNdLnhtbFBLAQItABQABgAIAAAAIQBa9CxbvwAAABUBAAAL&#10;AAAAAAAAAAAAAAAAAB8BAABfcmVscy8ucmVsc1BLAQItABQABgAIAAAAIQCmwE/WxQAAANoAAAAP&#10;AAAAAAAAAAAAAAAAAAcCAABkcnMvZG93bnJldi54bWxQSwUGAAAAAAMAAwC3AAAA+QIAAAAA&#10;">
                    <v:imagedata r:id="rId13" o:title=" shabu 副本"/>
                    <v:path arrowok="t"/>
                  </v:shape>
                  <v:shape id="文本框 26" o:spid="_x0000_s1030" type="#_x0000_t202" style="position:absolute;left:10098;top:76520;width:2523;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eAawgAAANoAAAAPAAAAZHJzL2Rvd25yZXYueG1sRI9Ba8JA&#10;FITvhf6H5QleSt00hS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BjweAawgAAANoAAAAPAAAA&#10;AAAAAAAAAAAAAAcCAABkcnMvZG93bnJldi54bWxQSwUGAAAAAAMAAwC3AAAA9gIAAAAA&#10;" strokecolor="white">
                    <v:textbox>
                      <w:txbxContent>
                        <w:p w:rsidR="007760FC" w:rsidRDefault="00646D0D">
                          <w:pPr>
                            <w:spacing w:line="300" w:lineRule="exact"/>
                            <w:jc w:val="center"/>
                            <w:rPr>
                              <w:rFonts w:eastAsia="仿宋_GB2312"/>
                            </w:rPr>
                          </w:pPr>
                          <w:r>
                            <w:rPr>
                              <w:rFonts w:eastAsia="仿宋_GB2312"/>
                              <w:sz w:val="28"/>
                              <w:szCs w:val="28"/>
                            </w:rPr>
                            <w:t>腹巾（不带</w:t>
                          </w:r>
                          <w:r>
                            <w:rPr>
                              <w:rFonts w:eastAsia="仿宋_GB2312"/>
                              <w:sz w:val="28"/>
                              <w:szCs w:val="28"/>
                            </w:rPr>
                            <w:t>X</w:t>
                          </w:r>
                          <w:r>
                            <w:rPr>
                              <w:rFonts w:eastAsia="仿宋_GB2312"/>
                              <w:sz w:val="28"/>
                              <w:szCs w:val="28"/>
                            </w:rPr>
                            <w:t>射线可探测组件）</w:t>
                          </w:r>
                        </w:p>
                      </w:txbxContent>
                    </v:textbox>
                  </v:shape>
                  <v:shape id="图片 5" o:spid="_x0000_s1031" type="#_x0000_t75" alt="说明: xianying" style="position:absolute;left:11661;top:71586;width:2340;height:1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SdDwwAAANoAAAAPAAAAZHJzL2Rvd25yZXYueG1sRI9Lb8Iw&#10;EITvlfgP1iJxKw7Q8ggYVFWq0kMvPA4cV/GSBOLdKDYh/fd1pUo9jmbmG81m17taddT6StjAZJyA&#10;Is7FVlwYOB0/npegfEC2WAuTgW/ysNsOnjaYWnnwnrpDKFSEsE/RQBlCk2rt85Ic+rE0xNG7SOsw&#10;RNkW2rb4iHBX62mSzLXDiuNCiQ29l5TfDndn4LpwX6vz7NjflysR6bLsNWBmzGjYv61BBerDf/iv&#10;/WkNvMDvlXgD9PYHAAD//wMAUEsBAi0AFAAGAAgAAAAhANvh9svuAAAAhQEAABMAAAAAAAAAAAAA&#10;AAAAAAAAAFtDb250ZW50X1R5cGVzXS54bWxQSwECLQAUAAYACAAAACEAWvQsW78AAAAVAQAACwAA&#10;AAAAAAAAAAAAAAAfAQAAX3JlbHMvLnJlbHNQSwECLQAUAAYACAAAACEAb/EnQ8MAAADaAAAADwAA&#10;AAAAAAAAAAAAAAAHAgAAZHJzL2Rvd25yZXYueG1sUEsFBgAAAAADAAMAtwAAAPcCAAAAAA==&#10;">
                    <v:imagedata r:id="rId14" o:title=" xianying"/>
                    <v:path arrowok="t"/>
                  </v:shape>
                  <v:shape id="文本框 29" o:spid="_x0000_s1032" type="#_x0000_t202" style="position:absolute;left:11518;top:73513;width:262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rsidR="007760FC" w:rsidRDefault="00646D0D">
                          <w:pPr>
                            <w:spacing w:line="400" w:lineRule="exact"/>
                            <w:jc w:val="center"/>
                            <w:rPr>
                              <w:rFonts w:eastAsia="仿宋_GB2312"/>
                            </w:rPr>
                          </w:pPr>
                          <w:r>
                            <w:rPr>
                              <w:rFonts w:eastAsia="仿宋_GB2312"/>
                              <w:sz w:val="28"/>
                              <w:szCs w:val="28"/>
                            </w:rPr>
                            <w:t>纱布块（带</w:t>
                          </w:r>
                          <w:r>
                            <w:rPr>
                              <w:rFonts w:eastAsia="仿宋_GB2312"/>
                              <w:sz w:val="28"/>
                              <w:szCs w:val="28"/>
                            </w:rPr>
                            <w:t>X</w:t>
                          </w:r>
                          <w:r>
                            <w:rPr>
                              <w:rFonts w:eastAsia="仿宋_GB2312"/>
                              <w:sz w:val="28"/>
                              <w:szCs w:val="28"/>
                            </w:rPr>
                            <w:t>射线可探测组件）</w:t>
                          </w:r>
                        </w:p>
                      </w:txbxContent>
                    </v:textbox>
                  </v:shape>
                  <v:shape id="文本框 30" o:spid="_x0000_s1033" type="#_x0000_t202" style="position:absolute;left:8480;top:73460;width:2820;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7760FC" w:rsidRDefault="00646D0D">
                          <w:pPr>
                            <w:spacing w:line="400" w:lineRule="exact"/>
                            <w:jc w:val="center"/>
                            <w:rPr>
                              <w:rFonts w:eastAsia="仿宋_GB2312"/>
                            </w:rPr>
                          </w:pPr>
                          <w:r>
                            <w:rPr>
                              <w:rFonts w:eastAsia="仿宋_GB2312"/>
                              <w:sz w:val="28"/>
                              <w:szCs w:val="28"/>
                            </w:rPr>
                            <w:t>纱布块（</w:t>
                          </w:r>
                          <w:r>
                            <w:rPr>
                              <w:rFonts w:eastAsia="仿宋_GB2312" w:hint="eastAsia"/>
                              <w:sz w:val="28"/>
                              <w:szCs w:val="28"/>
                            </w:rPr>
                            <w:t>不</w:t>
                          </w:r>
                          <w:r>
                            <w:rPr>
                              <w:rFonts w:eastAsia="仿宋_GB2312"/>
                              <w:sz w:val="28"/>
                              <w:szCs w:val="28"/>
                            </w:rPr>
                            <w:t>带</w:t>
                          </w:r>
                          <w:r>
                            <w:rPr>
                              <w:rFonts w:eastAsia="仿宋_GB2312"/>
                              <w:sz w:val="28"/>
                              <w:szCs w:val="28"/>
                            </w:rPr>
                            <w:t>X</w:t>
                          </w:r>
                          <w:r>
                            <w:rPr>
                              <w:rFonts w:eastAsia="仿宋_GB2312"/>
                              <w:sz w:val="28"/>
                              <w:szCs w:val="28"/>
                            </w:rPr>
                            <w:t>射线可探测组件）</w:t>
                          </w:r>
                        </w:p>
                      </w:txbxContent>
                    </v:textbox>
                  </v:shape>
                  <v:shape id="图片 7" o:spid="_x0000_s1034" type="#_x0000_t75" alt="说明: s200732282927" style="position:absolute;left:8807;top:71563;width:2340;height:1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8I0wwAAANoAAAAPAAAAZHJzL2Rvd25yZXYueG1sRI/NisJA&#10;EITvgu8wtLAX0Yl7WJfoKFHUFcGDWR+gyXR+MNMTMmPMvv2OIHgsquorarnuTS06al1lWcFsGoEg&#10;zqyuuFBw/d1PvkE4j6yxtkwK/sjBejUcLDHW9sEX6lJfiABhF6OC0vsmltJlJRl0U9sQBy+3rUEf&#10;ZFtI3eIjwE0tP6PoSxqsOCyU2NC2pOyW3o2CbTJLzqfx/udw2PkuwntOm7xT6mPUJwsQnnr/Dr/a&#10;R61gDs8r4QbI1T8AAAD//wMAUEsBAi0AFAAGAAgAAAAhANvh9svuAAAAhQEAABMAAAAAAAAAAAAA&#10;AAAAAAAAAFtDb250ZW50X1R5cGVzXS54bWxQSwECLQAUAAYACAAAACEAWvQsW78AAAAVAQAACwAA&#10;AAAAAAAAAAAAAAAfAQAAX3JlbHMvLnJlbHNQSwECLQAUAAYACAAAACEABD/CNMMAAADaAAAADwAA&#10;AAAAAAAAAAAAAAAHAgAAZHJzL2Rvd25yZXYueG1sUEsFBgAAAAADAAMAtwAAAPcCAAAAAA==&#10;">
                    <v:imagedata r:id="rId15" o:title=" s200732282927"/>
                    <v:path arrowok="t"/>
                  </v:shape>
                  <v:shape id="图片 2" o:spid="_x0000_s1035" type="#_x0000_t75" alt="说明: 未标题-14" style="position:absolute;left:14298;top:71575;width:2340;height:1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5wQAAANoAAAAPAAAAZHJzL2Rvd25yZXYueG1sRE/LagIx&#10;FN0L/kO4Qnea0cWoU6MUQZlSKPgouLxOrpOhk5shSXX8+2ZR6PJw3qtNb1txJx8axwqmkwwEceV0&#10;w7WC82k3XoAIEVlj65gUPCnAZj0crLDQ7sEHuh9jLVIIhwIVmBi7QspQGbIYJq4jTtzNeYsxQV9L&#10;7fGRwm0rZ1mWS4sNpwaDHW0NVd/HH6ug/5z73JTz/LJ//1rKj8uzrK5bpV5G/dsriEh9/Bf/uUut&#10;IG1NV9INkOtfAAAA//8DAFBLAQItABQABgAIAAAAIQDb4fbL7gAAAIUBAAATAAAAAAAAAAAAAAAA&#10;AAAAAABbQ29udGVudF9UeXBlc10ueG1sUEsBAi0AFAAGAAgAAAAhAFr0LFu/AAAAFQEAAAsAAAAA&#10;AAAAAAAAAAAAHwEAAF9yZWxzLy5yZWxzUEsBAi0AFAAGAAgAAAAhABBH5PnBAAAA2gAAAA8AAAAA&#10;AAAAAAAAAAAABwIAAGRycy9kb3ducmV2LnhtbFBLBQYAAAAAAwADALcAAAD1AgAAAAA=&#10;">
                    <v:imagedata r:id="rId16" o:title=" 未标题-14"/>
                    <v:path arrowok="t"/>
                  </v:shape>
                  <v:shape id="文本框 27" o:spid="_x0000_s1036" type="#_x0000_t202" style="position:absolute;left:14917;top:73646;width:1447;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rsidR="007760FC" w:rsidRDefault="00646D0D">
                          <w:pPr>
                            <w:spacing w:line="300" w:lineRule="exact"/>
                            <w:rPr>
                              <w:rFonts w:eastAsia="仿宋_GB2312"/>
                            </w:rPr>
                          </w:pPr>
                          <w:r>
                            <w:rPr>
                              <w:rFonts w:eastAsia="仿宋_GB2312" w:hint="eastAsia"/>
                              <w:sz w:val="28"/>
                              <w:szCs w:val="28"/>
                            </w:rPr>
                            <w:t>纱布拭子</w:t>
                          </w:r>
                        </w:p>
                      </w:txbxContent>
                    </v:textbox>
                  </v:shape>
                </v:group>
                <v:shape id="图片 2" o:spid="_x0000_s1037" type="#_x0000_t75" alt="1" style="position:absolute;left:10009;top:74140;width:2169;height:1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A+2wAAAANsAAAAPAAAAZHJzL2Rvd25yZXYueG1sRE9Li8Iw&#10;EL4L+x/CLOxNUxVEqlGWXVY9Wh8Hb0MytsVmUpKo9d9vBMHbfHzPmS8724gb+VA7VjAcZCCItTM1&#10;lwoO+7/+FESIyAYbx6TgQQGWi4/eHHPj7lzQbRdLkUI45KigirHNpQy6Ioth4FrixJ2dtxgT9KU0&#10;Hu8p3DZylGUTabHm1FBhSz8V6cvuahUUv0edPfa80iu/3ehTMa7Lw1qpr8/uewYiUhff4pd7Y9L8&#10;ITx/SQfIxT8AAAD//wMAUEsBAi0AFAAGAAgAAAAhANvh9svuAAAAhQEAABMAAAAAAAAAAAAAAAAA&#10;AAAAAFtDb250ZW50X1R5cGVzXS54bWxQSwECLQAUAAYACAAAACEAWvQsW78AAAAVAQAACwAAAAAA&#10;AAAAAAAAAAAfAQAAX3JlbHMvLnJlbHNQSwECLQAUAAYACAAAACEAboQPtsAAAADbAAAADwAAAAAA&#10;AAAAAAAAAAAHAgAAZHJzL2Rvd25yZXYueG1sUEsFBgAAAAADAAMAtwAAAPQCAAAAAA==&#10;">
                  <v:imagedata r:id="rId17" o:title="1"/>
                  <v:path arrowok="t"/>
                </v:shape>
              </v:group>
            </w:pict>
          </mc:Fallback>
        </mc:AlternateContent>
      </w:r>
    </w:p>
    <w:p w:rsidR="007760FC" w:rsidRDefault="007760FC">
      <w:pPr>
        <w:spacing w:line="560" w:lineRule="exact"/>
        <w:ind w:firstLineChars="200" w:firstLine="640"/>
        <w:textAlignment w:val="baseline"/>
        <w:rPr>
          <w:rFonts w:eastAsia="仿宋_GB2312"/>
          <w:color w:val="000000"/>
          <w:sz w:val="32"/>
          <w:szCs w:val="32"/>
        </w:rPr>
      </w:pPr>
    </w:p>
    <w:p w:rsidR="007760FC" w:rsidRDefault="007760FC">
      <w:pPr>
        <w:spacing w:line="560" w:lineRule="exact"/>
        <w:ind w:firstLineChars="450" w:firstLine="1440"/>
        <w:textAlignment w:val="baseline"/>
        <w:rPr>
          <w:rFonts w:eastAsia="仿宋_GB2312"/>
          <w:color w:val="000000"/>
          <w:sz w:val="32"/>
          <w:szCs w:val="32"/>
        </w:rPr>
      </w:pPr>
    </w:p>
    <w:p w:rsidR="007760FC" w:rsidRDefault="007760FC">
      <w:pPr>
        <w:spacing w:line="560" w:lineRule="exact"/>
        <w:textAlignment w:val="baseline"/>
        <w:rPr>
          <w:rFonts w:eastAsia="仿宋_GB2312"/>
          <w:color w:val="000000"/>
          <w:sz w:val="32"/>
          <w:szCs w:val="32"/>
        </w:rPr>
      </w:pPr>
    </w:p>
    <w:p w:rsidR="007760FC" w:rsidRDefault="007760FC">
      <w:pPr>
        <w:spacing w:line="560" w:lineRule="exact"/>
        <w:rPr>
          <w:rFonts w:eastAsia="仿宋_GB2312"/>
          <w:color w:val="000000"/>
          <w:sz w:val="32"/>
          <w:szCs w:val="32"/>
        </w:rPr>
      </w:pPr>
    </w:p>
    <w:p w:rsidR="007760FC" w:rsidRDefault="007760FC">
      <w:pPr>
        <w:spacing w:line="560" w:lineRule="exact"/>
        <w:ind w:firstLineChars="200" w:firstLine="640"/>
        <w:rPr>
          <w:rFonts w:eastAsia="仿宋_GB2312"/>
          <w:sz w:val="32"/>
          <w:szCs w:val="32"/>
        </w:rPr>
      </w:pPr>
    </w:p>
    <w:p w:rsidR="007760FC" w:rsidRDefault="007760FC">
      <w:pPr>
        <w:spacing w:line="560" w:lineRule="exact"/>
        <w:ind w:firstLineChars="200" w:firstLine="640"/>
        <w:rPr>
          <w:rFonts w:eastAsia="仿宋_GB2312"/>
          <w:sz w:val="32"/>
          <w:szCs w:val="32"/>
        </w:rPr>
      </w:pPr>
    </w:p>
    <w:p w:rsidR="007760FC" w:rsidRDefault="007760FC">
      <w:pPr>
        <w:spacing w:line="560" w:lineRule="exact"/>
        <w:ind w:firstLineChars="200" w:firstLine="640"/>
        <w:rPr>
          <w:rFonts w:eastAsia="仿宋_GB2312"/>
          <w:sz w:val="32"/>
          <w:szCs w:val="32"/>
        </w:rPr>
      </w:pPr>
    </w:p>
    <w:p w:rsidR="007760FC" w:rsidRDefault="007760FC">
      <w:pPr>
        <w:spacing w:line="560" w:lineRule="exact"/>
        <w:ind w:firstLineChars="200" w:firstLine="640"/>
        <w:rPr>
          <w:rFonts w:eastAsia="仿宋_GB2312"/>
          <w:sz w:val="32"/>
          <w:szCs w:val="32"/>
        </w:rPr>
      </w:pPr>
    </w:p>
    <w:p w:rsidR="007760FC" w:rsidRDefault="007760FC">
      <w:pPr>
        <w:textAlignment w:val="baseline"/>
        <w:rPr>
          <w:rFonts w:eastAsia="仿宋_GB2312"/>
          <w:color w:val="000000"/>
          <w:sz w:val="32"/>
          <w:szCs w:val="32"/>
        </w:rPr>
      </w:pPr>
    </w:p>
    <w:p w:rsidR="007760FC" w:rsidRDefault="007760FC">
      <w:pPr>
        <w:spacing w:line="560" w:lineRule="exact"/>
        <w:ind w:rightChars="-32" w:right="-67" w:firstLineChars="200" w:firstLine="640"/>
        <w:rPr>
          <w:rFonts w:eastAsia="仿宋_GB2312"/>
          <w:bCs/>
          <w:sz w:val="32"/>
          <w:szCs w:val="32"/>
        </w:rPr>
      </w:pPr>
    </w:p>
    <w:p w:rsidR="007760FC" w:rsidRDefault="00646D0D">
      <w:pPr>
        <w:spacing w:line="560" w:lineRule="exact"/>
        <w:ind w:rightChars="-32" w:right="-67" w:firstLineChars="200" w:firstLine="640"/>
        <w:rPr>
          <w:rFonts w:eastAsia="仿宋_GB2312"/>
          <w:sz w:val="32"/>
          <w:szCs w:val="32"/>
        </w:rPr>
      </w:pPr>
      <w:r>
        <w:rPr>
          <w:rFonts w:eastAsia="仿宋_GB2312"/>
          <w:bCs/>
          <w:sz w:val="32"/>
          <w:szCs w:val="32"/>
        </w:rPr>
        <w:t>1.3</w:t>
      </w:r>
      <w:r>
        <w:rPr>
          <w:rFonts w:eastAsia="仿宋_GB2312"/>
          <w:sz w:val="32"/>
          <w:szCs w:val="32"/>
        </w:rPr>
        <w:t>型号规格</w:t>
      </w:r>
    </w:p>
    <w:p w:rsidR="007760FC" w:rsidRDefault="00646D0D">
      <w:pPr>
        <w:spacing w:line="560" w:lineRule="exact"/>
        <w:ind w:firstLineChars="200" w:firstLine="640"/>
        <w:rPr>
          <w:rFonts w:eastAsia="仿宋_GB2312"/>
          <w:sz w:val="32"/>
          <w:szCs w:val="32"/>
        </w:rPr>
      </w:pPr>
      <w:r>
        <w:rPr>
          <w:rFonts w:eastAsia="仿宋_GB2312"/>
          <w:sz w:val="32"/>
          <w:szCs w:val="32"/>
        </w:rPr>
        <w:t>对于存在多种型号、规格的产品，应当明确各型号、规格的区别。应当采用对比表及带有说明性文字的图片、图表，对于各种型号、规格的结构组成（或配置）、功能、产品特征、性能指标等方面加以描述。</w:t>
      </w:r>
    </w:p>
    <w:p w:rsidR="007760FC" w:rsidRDefault="00646D0D">
      <w:pPr>
        <w:spacing w:line="560" w:lineRule="exact"/>
        <w:ind w:firstLineChars="200" w:firstLine="640"/>
        <w:rPr>
          <w:rFonts w:eastAsia="仿宋_GB2312"/>
          <w:sz w:val="32"/>
          <w:szCs w:val="32"/>
        </w:rPr>
      </w:pPr>
      <w:r>
        <w:rPr>
          <w:rFonts w:eastAsia="仿宋_GB2312"/>
          <w:sz w:val="32"/>
          <w:szCs w:val="32"/>
        </w:rPr>
        <w:t>1.4</w:t>
      </w:r>
      <w:r>
        <w:rPr>
          <w:rFonts w:eastAsia="仿宋_GB2312"/>
          <w:sz w:val="32"/>
          <w:szCs w:val="32"/>
        </w:rPr>
        <w:t>包装说明</w:t>
      </w:r>
    </w:p>
    <w:p w:rsidR="007760FC" w:rsidRDefault="00646D0D">
      <w:pPr>
        <w:spacing w:line="560" w:lineRule="exact"/>
        <w:ind w:firstLineChars="200" w:firstLine="640"/>
        <w:rPr>
          <w:rFonts w:eastAsia="仿宋_GB2312"/>
          <w:sz w:val="32"/>
          <w:szCs w:val="32"/>
        </w:rPr>
      </w:pPr>
      <w:r>
        <w:rPr>
          <w:rFonts w:eastAsia="仿宋_GB2312"/>
          <w:sz w:val="32"/>
          <w:szCs w:val="32"/>
        </w:rPr>
        <w:lastRenderedPageBreak/>
        <w:t>应提供有关产品包装的信息，如描述产品包装的材料，说明包装清单和包装方式，提供包装图示等。如有配件，还应提供与该产品一起销售的配件包装情况。应当说明与灭菌方法相适应的最初包装的信息。</w:t>
      </w:r>
    </w:p>
    <w:p w:rsidR="007760FC" w:rsidRDefault="00646D0D">
      <w:pPr>
        <w:spacing w:line="560" w:lineRule="exact"/>
        <w:ind w:rightChars="-32" w:right="-67" w:firstLineChars="200" w:firstLine="640"/>
        <w:rPr>
          <w:rFonts w:eastAsia="仿宋_GB2312"/>
          <w:sz w:val="32"/>
          <w:szCs w:val="32"/>
        </w:rPr>
      </w:pPr>
      <w:r>
        <w:rPr>
          <w:rFonts w:eastAsia="仿宋_GB2312"/>
          <w:sz w:val="32"/>
          <w:szCs w:val="32"/>
        </w:rPr>
        <w:t>1.5</w:t>
      </w:r>
      <w:r>
        <w:rPr>
          <w:rFonts w:eastAsia="仿宋_GB2312"/>
          <w:sz w:val="32"/>
          <w:szCs w:val="32"/>
        </w:rPr>
        <w:t>研发历程</w:t>
      </w:r>
    </w:p>
    <w:p w:rsidR="007760FC" w:rsidRDefault="00646D0D">
      <w:pPr>
        <w:spacing w:line="560" w:lineRule="exact"/>
        <w:ind w:rightChars="-32" w:right="-67" w:firstLineChars="200" w:firstLine="640"/>
        <w:rPr>
          <w:rFonts w:eastAsia="仿宋_GB2312"/>
          <w:sz w:val="32"/>
          <w:szCs w:val="32"/>
        </w:rPr>
      </w:pPr>
      <w:r>
        <w:rPr>
          <w:rFonts w:eastAsia="仿宋_GB2312"/>
          <w:sz w:val="32"/>
          <w:szCs w:val="32"/>
        </w:rPr>
        <w:t>阐述申请注册产品的研发背景和目的。如有参考的同类产品或前代产品，应当提供同类产品或前代产品的信息，并说明选择其作为研发参考的原因。</w:t>
      </w:r>
    </w:p>
    <w:p w:rsidR="007760FC" w:rsidRDefault="00646D0D">
      <w:pPr>
        <w:spacing w:line="560" w:lineRule="exact"/>
        <w:ind w:rightChars="-32" w:right="-67" w:firstLineChars="200" w:firstLine="640"/>
        <w:rPr>
          <w:rFonts w:eastAsia="仿宋_GB2312"/>
          <w:sz w:val="32"/>
          <w:szCs w:val="32"/>
        </w:rPr>
      </w:pPr>
      <w:r>
        <w:rPr>
          <w:rFonts w:eastAsia="仿宋_GB2312"/>
          <w:sz w:val="32"/>
          <w:szCs w:val="32"/>
        </w:rPr>
        <w:t>1.6</w:t>
      </w:r>
      <w:r>
        <w:rPr>
          <w:rFonts w:eastAsia="仿宋_GB2312"/>
          <w:sz w:val="32"/>
          <w:szCs w:val="32"/>
        </w:rPr>
        <w:t>与同类和</w:t>
      </w:r>
      <w:r>
        <w:rPr>
          <w:rFonts w:eastAsia="仿宋_GB2312"/>
          <w:sz w:val="32"/>
          <w:szCs w:val="32"/>
        </w:rPr>
        <w:t>/</w:t>
      </w:r>
      <w:r>
        <w:rPr>
          <w:rFonts w:eastAsia="仿宋_GB2312"/>
          <w:sz w:val="32"/>
          <w:szCs w:val="32"/>
        </w:rPr>
        <w:t>或前代产品的参考和比较</w:t>
      </w:r>
    </w:p>
    <w:p w:rsidR="007760FC" w:rsidRDefault="00646D0D">
      <w:pPr>
        <w:spacing w:line="560" w:lineRule="exact"/>
        <w:ind w:rightChars="-32" w:right="-67" w:firstLineChars="200" w:firstLine="640"/>
        <w:rPr>
          <w:rFonts w:eastAsia="仿宋_GB2312"/>
          <w:sz w:val="32"/>
          <w:szCs w:val="32"/>
        </w:rPr>
      </w:pPr>
      <w:r>
        <w:rPr>
          <w:rFonts w:eastAsia="仿宋_GB2312"/>
          <w:sz w:val="32"/>
          <w:szCs w:val="32"/>
        </w:rPr>
        <w:t>列表比较说明申报产品与同类和</w:t>
      </w:r>
      <w:r>
        <w:rPr>
          <w:rFonts w:eastAsia="仿宋_GB2312"/>
          <w:sz w:val="32"/>
          <w:szCs w:val="32"/>
        </w:rPr>
        <w:t>/</w:t>
      </w:r>
      <w:r>
        <w:rPr>
          <w:rFonts w:eastAsia="仿宋_GB2312"/>
          <w:sz w:val="32"/>
          <w:szCs w:val="32"/>
        </w:rPr>
        <w:t>或前代产品工作原理、结构组成、制造材料、性能指标、作用方式，以及适用范围等异同。</w:t>
      </w:r>
    </w:p>
    <w:p w:rsidR="007760FC" w:rsidRDefault="00646D0D">
      <w:pPr>
        <w:pStyle w:val="NewNew"/>
        <w:spacing w:line="560" w:lineRule="exact"/>
        <w:ind w:firstLine="645"/>
        <w:rPr>
          <w:rFonts w:eastAsia="仿宋_GB2312"/>
          <w:sz w:val="32"/>
          <w:szCs w:val="32"/>
        </w:rPr>
      </w:pPr>
      <w:r>
        <w:rPr>
          <w:rFonts w:eastAsia="仿宋_GB2312"/>
          <w:sz w:val="32"/>
          <w:szCs w:val="32"/>
        </w:rPr>
        <w:t>2.</w:t>
      </w:r>
      <w:r>
        <w:rPr>
          <w:rFonts w:eastAsia="仿宋_GB2312"/>
          <w:sz w:val="32"/>
          <w:szCs w:val="32"/>
        </w:rPr>
        <w:t>适用范围和禁忌证</w:t>
      </w:r>
    </w:p>
    <w:p w:rsidR="007760FC" w:rsidRDefault="00646D0D">
      <w:pPr>
        <w:pStyle w:val="NewNew"/>
        <w:spacing w:line="560" w:lineRule="exact"/>
        <w:ind w:firstLine="645"/>
        <w:rPr>
          <w:rFonts w:eastAsia="仿宋_GB2312"/>
          <w:sz w:val="32"/>
          <w:szCs w:val="32"/>
        </w:rPr>
      </w:pPr>
      <w:r>
        <w:rPr>
          <w:rFonts w:eastAsia="仿宋_GB2312"/>
          <w:sz w:val="32"/>
          <w:szCs w:val="32"/>
        </w:rPr>
        <w:t>2.1</w:t>
      </w:r>
      <w:r>
        <w:rPr>
          <w:rFonts w:eastAsia="仿宋_GB2312"/>
          <w:sz w:val="32"/>
          <w:szCs w:val="32"/>
        </w:rPr>
        <w:t>适用范围</w:t>
      </w:r>
    </w:p>
    <w:p w:rsidR="007760FC" w:rsidRDefault="00646D0D">
      <w:pPr>
        <w:pStyle w:val="NewNew"/>
        <w:spacing w:line="560" w:lineRule="exact"/>
        <w:ind w:firstLine="645"/>
        <w:rPr>
          <w:rFonts w:eastAsia="仿宋_GB2312"/>
          <w:sz w:val="32"/>
          <w:szCs w:val="32"/>
        </w:rPr>
      </w:pPr>
      <w:r>
        <w:rPr>
          <w:rFonts w:eastAsia="仿宋_GB2312"/>
          <w:sz w:val="32"/>
          <w:szCs w:val="32"/>
        </w:rPr>
        <w:t>应当描述申报产品的适用范围，明确预期用途。</w:t>
      </w:r>
    </w:p>
    <w:p w:rsidR="007760FC" w:rsidRDefault="00646D0D">
      <w:pPr>
        <w:pStyle w:val="NewNew"/>
        <w:spacing w:line="560" w:lineRule="exact"/>
        <w:ind w:firstLine="645"/>
        <w:rPr>
          <w:rFonts w:eastAsia="仿宋_GB2312"/>
          <w:sz w:val="32"/>
          <w:szCs w:val="32"/>
        </w:rPr>
      </w:pPr>
      <w:r>
        <w:rPr>
          <w:rFonts w:eastAsia="仿宋_GB2312"/>
          <w:sz w:val="32"/>
          <w:szCs w:val="32"/>
        </w:rPr>
        <w:t>用于吸收手术过程中的体内渗出液，手术过程中承托器官、组织等。可以根据产品结构形式细化适用范围，如纱布块用于清洁皮肤、粘膜或创面，也可用于手术过程中吸收体内渗出液；纱布拭子用于小的、深部位的手术过程中吸收体内渗出液，也可用于清洁皮肤、粘膜或创面；腹巾用于手术过程中吸收体内渗出液、压迫止血和支撑、保护器官及组织。</w:t>
      </w:r>
    </w:p>
    <w:p w:rsidR="007760FC" w:rsidRDefault="00646D0D">
      <w:pPr>
        <w:pStyle w:val="NewNew"/>
        <w:spacing w:line="560" w:lineRule="exact"/>
        <w:ind w:firstLine="645"/>
        <w:rPr>
          <w:rFonts w:eastAsia="仿宋_GB2312"/>
          <w:snapToGrid w:val="0"/>
          <w:kern w:val="0"/>
          <w:sz w:val="32"/>
          <w:szCs w:val="32"/>
        </w:rPr>
      </w:pPr>
      <w:r>
        <w:rPr>
          <w:rFonts w:eastAsia="仿宋_GB2312"/>
          <w:sz w:val="32"/>
          <w:szCs w:val="32"/>
        </w:rPr>
        <w:t>2.</w:t>
      </w:r>
      <w:r>
        <w:rPr>
          <w:rFonts w:eastAsia="仿宋_GB2312"/>
          <w:snapToGrid w:val="0"/>
          <w:kern w:val="0"/>
          <w:sz w:val="32"/>
          <w:szCs w:val="32"/>
        </w:rPr>
        <w:t>2</w:t>
      </w:r>
      <w:r>
        <w:rPr>
          <w:rFonts w:eastAsia="仿宋_GB2312"/>
          <w:snapToGrid w:val="0"/>
          <w:kern w:val="0"/>
          <w:sz w:val="32"/>
          <w:szCs w:val="32"/>
        </w:rPr>
        <w:t>预期使用环境</w:t>
      </w:r>
    </w:p>
    <w:p w:rsidR="007760FC" w:rsidRDefault="00646D0D">
      <w:pPr>
        <w:pStyle w:val="NewNew"/>
        <w:overflowPunct w:val="0"/>
        <w:autoSpaceDE w:val="0"/>
        <w:autoSpaceDN w:val="0"/>
        <w:spacing w:line="560" w:lineRule="exact"/>
        <w:ind w:firstLineChars="200" w:firstLine="640"/>
        <w:rPr>
          <w:rFonts w:eastAsia="仿宋_GB2312"/>
          <w:snapToGrid w:val="0"/>
          <w:kern w:val="0"/>
          <w:sz w:val="32"/>
          <w:szCs w:val="32"/>
        </w:rPr>
      </w:pPr>
      <w:r>
        <w:rPr>
          <w:rFonts w:eastAsia="仿宋_GB2312"/>
          <w:snapToGrid w:val="0"/>
          <w:kern w:val="0"/>
          <w:sz w:val="32"/>
          <w:szCs w:val="32"/>
        </w:rPr>
        <w:t>应明确申报产品使用场所要求，</w:t>
      </w:r>
      <w:r>
        <w:rPr>
          <w:rFonts w:eastAsia="仿宋_GB2312"/>
          <w:sz w:val="32"/>
          <w:szCs w:val="32"/>
        </w:rPr>
        <w:t>如医疗机构等。</w:t>
      </w:r>
    </w:p>
    <w:p w:rsidR="007760FC" w:rsidRDefault="00646D0D">
      <w:pPr>
        <w:pStyle w:val="NewNew"/>
        <w:spacing w:line="560" w:lineRule="exact"/>
        <w:ind w:firstLine="645"/>
        <w:rPr>
          <w:rFonts w:eastAsia="仿宋_GB2312"/>
          <w:snapToGrid w:val="0"/>
          <w:kern w:val="0"/>
          <w:sz w:val="32"/>
          <w:szCs w:val="32"/>
        </w:rPr>
      </w:pPr>
      <w:r>
        <w:rPr>
          <w:rFonts w:eastAsia="仿宋_GB2312"/>
          <w:sz w:val="32"/>
          <w:szCs w:val="32"/>
        </w:rPr>
        <w:lastRenderedPageBreak/>
        <w:t>2.</w:t>
      </w:r>
      <w:r>
        <w:rPr>
          <w:rFonts w:eastAsia="仿宋_GB2312"/>
          <w:snapToGrid w:val="0"/>
          <w:kern w:val="0"/>
          <w:sz w:val="32"/>
          <w:szCs w:val="32"/>
        </w:rPr>
        <w:t>3</w:t>
      </w:r>
      <w:r>
        <w:rPr>
          <w:rFonts w:eastAsia="仿宋_GB2312"/>
          <w:snapToGrid w:val="0"/>
          <w:kern w:val="0"/>
          <w:sz w:val="32"/>
          <w:szCs w:val="32"/>
        </w:rPr>
        <w:t>适用人群</w:t>
      </w:r>
    </w:p>
    <w:p w:rsidR="007760FC" w:rsidRDefault="00646D0D">
      <w:pPr>
        <w:pStyle w:val="New"/>
        <w:overflowPunct w:val="0"/>
        <w:autoSpaceDE w:val="0"/>
        <w:autoSpaceDN w:val="0"/>
        <w:adjustRightInd w:val="0"/>
        <w:spacing w:line="560" w:lineRule="exact"/>
        <w:ind w:firstLineChars="200" w:firstLine="640"/>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应详述申报产品的适用人群。</w:t>
      </w:r>
    </w:p>
    <w:p w:rsidR="007760FC" w:rsidRDefault="00646D0D">
      <w:pPr>
        <w:overflowPunct w:val="0"/>
        <w:autoSpaceDE w:val="0"/>
        <w:autoSpaceDN w:val="0"/>
        <w:adjustRightInd w:val="0"/>
        <w:spacing w:line="560" w:lineRule="exact"/>
        <w:ind w:firstLineChars="200" w:firstLine="640"/>
        <w:rPr>
          <w:rFonts w:eastAsia="仿宋_GB2312"/>
          <w:snapToGrid w:val="0"/>
          <w:kern w:val="0"/>
          <w:sz w:val="32"/>
          <w:szCs w:val="32"/>
        </w:rPr>
      </w:pPr>
      <w:r>
        <w:rPr>
          <w:rFonts w:eastAsia="仿宋_GB2312"/>
          <w:sz w:val="32"/>
          <w:szCs w:val="32"/>
        </w:rPr>
        <w:t>2.</w:t>
      </w:r>
      <w:r>
        <w:rPr>
          <w:rFonts w:eastAsia="仿宋_GB2312"/>
          <w:snapToGrid w:val="0"/>
          <w:kern w:val="0"/>
          <w:sz w:val="32"/>
          <w:szCs w:val="32"/>
        </w:rPr>
        <w:t>4</w:t>
      </w:r>
      <w:r>
        <w:rPr>
          <w:rFonts w:eastAsia="仿宋_GB2312"/>
          <w:snapToGrid w:val="0"/>
          <w:kern w:val="0"/>
          <w:sz w:val="32"/>
          <w:szCs w:val="32"/>
        </w:rPr>
        <w:t>禁忌证</w:t>
      </w:r>
    </w:p>
    <w:p w:rsidR="007760FC" w:rsidRDefault="00646D0D">
      <w:pPr>
        <w:spacing w:line="560" w:lineRule="exact"/>
        <w:ind w:firstLineChars="200" w:firstLine="640"/>
        <w:rPr>
          <w:rFonts w:eastAsia="仿宋_GB2312"/>
          <w:snapToGrid w:val="0"/>
          <w:kern w:val="0"/>
          <w:sz w:val="32"/>
          <w:szCs w:val="32"/>
        </w:rPr>
      </w:pPr>
      <w:r>
        <w:rPr>
          <w:rFonts w:eastAsia="仿宋_GB2312"/>
          <w:sz w:val="32"/>
          <w:szCs w:val="32"/>
        </w:rPr>
        <w:t>应有</w:t>
      </w:r>
      <w:r>
        <w:rPr>
          <w:rFonts w:eastAsia="仿宋_GB2312"/>
          <w:spacing w:val="2"/>
          <w:sz w:val="32"/>
          <w:szCs w:val="32"/>
        </w:rPr>
        <w:t>对产品材料过敏者禁用。</w:t>
      </w:r>
    </w:p>
    <w:p w:rsidR="007760FC" w:rsidRDefault="00646D0D">
      <w:pPr>
        <w:spacing w:line="560" w:lineRule="exact"/>
        <w:ind w:firstLineChars="200" w:firstLine="640"/>
        <w:rPr>
          <w:rFonts w:eastAsia="仿宋_GB2312"/>
          <w:snapToGrid w:val="0"/>
          <w:kern w:val="0"/>
          <w:sz w:val="32"/>
          <w:szCs w:val="32"/>
        </w:rPr>
      </w:pPr>
      <w:r>
        <w:rPr>
          <w:rFonts w:eastAsia="仿宋_GB2312"/>
          <w:snapToGrid w:val="0"/>
          <w:kern w:val="0"/>
          <w:sz w:val="32"/>
          <w:szCs w:val="32"/>
        </w:rPr>
        <w:t>3.</w:t>
      </w:r>
      <w:r>
        <w:rPr>
          <w:rFonts w:eastAsia="仿宋_GB2312"/>
          <w:snapToGrid w:val="0"/>
          <w:kern w:val="0"/>
          <w:sz w:val="32"/>
          <w:szCs w:val="32"/>
        </w:rPr>
        <w:t>不良事件情况</w:t>
      </w:r>
    </w:p>
    <w:p w:rsidR="007760FC" w:rsidRDefault="00646D0D">
      <w:pPr>
        <w:spacing w:line="560" w:lineRule="exact"/>
        <w:ind w:firstLineChars="200" w:firstLine="640"/>
        <w:rPr>
          <w:rFonts w:eastAsia="仿宋_GB2312"/>
          <w:snapToGrid w:val="0"/>
          <w:kern w:val="0"/>
          <w:sz w:val="32"/>
          <w:szCs w:val="32"/>
        </w:rPr>
      </w:pPr>
      <w:r>
        <w:rPr>
          <w:rFonts w:eastAsia="仿宋_GB2312"/>
          <w:sz w:val="32"/>
          <w:szCs w:val="32"/>
        </w:rPr>
        <w:t>注册申请人应跟踪整理已上市同类产品的不良事件、召回、警戒等相关信息，并将其作为风险管理的输入资料，进行风险评估和控制。</w:t>
      </w:r>
    </w:p>
    <w:p w:rsidR="007760FC" w:rsidRDefault="00646D0D">
      <w:pPr>
        <w:spacing w:line="560" w:lineRule="exact"/>
        <w:ind w:firstLineChars="200" w:firstLine="640"/>
        <w:rPr>
          <w:rFonts w:eastAsia="楷体_GB2312"/>
          <w:sz w:val="32"/>
          <w:szCs w:val="32"/>
        </w:rPr>
      </w:pPr>
      <w:r>
        <w:rPr>
          <w:rFonts w:eastAsia="楷体_GB2312"/>
          <w:sz w:val="32"/>
          <w:szCs w:val="32"/>
        </w:rPr>
        <w:t>（三）非临床资料</w:t>
      </w:r>
    </w:p>
    <w:p w:rsidR="007760FC" w:rsidRDefault="00646D0D">
      <w:pPr>
        <w:spacing w:line="560" w:lineRule="exact"/>
        <w:ind w:firstLineChars="200" w:firstLine="640"/>
        <w:rPr>
          <w:rFonts w:eastAsia="仿宋_GB2312"/>
          <w:snapToGrid w:val="0"/>
          <w:kern w:val="0"/>
          <w:sz w:val="32"/>
          <w:szCs w:val="32"/>
        </w:rPr>
      </w:pPr>
      <w:r>
        <w:rPr>
          <w:rFonts w:eastAsia="仿宋_GB2312"/>
          <w:snapToGrid w:val="0"/>
          <w:kern w:val="0"/>
          <w:sz w:val="32"/>
          <w:szCs w:val="32"/>
        </w:rPr>
        <w:t>1.</w:t>
      </w:r>
      <w:r>
        <w:rPr>
          <w:rFonts w:eastAsia="仿宋_GB2312"/>
          <w:sz w:val="32"/>
          <w:szCs w:val="32"/>
        </w:rPr>
        <w:t>产品风险管理资料</w:t>
      </w:r>
    </w:p>
    <w:p w:rsidR="007760FC" w:rsidRDefault="00646D0D">
      <w:pPr>
        <w:overflowPunct w:val="0"/>
        <w:autoSpaceDE w:val="0"/>
        <w:autoSpaceDN w:val="0"/>
        <w:adjustRightInd w:val="0"/>
        <w:spacing w:line="560" w:lineRule="exact"/>
        <w:ind w:firstLineChars="200" w:firstLine="640"/>
        <w:rPr>
          <w:rFonts w:eastAsia="仿宋_GB2312"/>
          <w:kern w:val="0"/>
          <w:sz w:val="32"/>
          <w:szCs w:val="32"/>
          <w:lang w:val="zh-CN"/>
        </w:rPr>
      </w:pPr>
      <w:r>
        <w:rPr>
          <w:rFonts w:eastAsia="仿宋_GB2312"/>
          <w:kern w:val="0"/>
          <w:sz w:val="32"/>
          <w:szCs w:val="32"/>
        </w:rPr>
        <w:t>应依据</w:t>
      </w:r>
      <w:r>
        <w:rPr>
          <w:rFonts w:eastAsia="仿宋_GB2312"/>
          <w:kern w:val="0"/>
          <w:sz w:val="32"/>
          <w:szCs w:val="32"/>
        </w:rPr>
        <w:t>GB/T 42062</w:t>
      </w:r>
      <w:r>
        <w:rPr>
          <w:rFonts w:eastAsia="仿宋_GB2312"/>
          <w:kern w:val="0"/>
          <w:sz w:val="32"/>
          <w:szCs w:val="32"/>
          <w:lang w:val="zh-CN"/>
        </w:rPr>
        <w:t>提供产品风险管理报告。注册申请人应重点说明：申报产品的研制阶段已对有关可能的危害及产生的风险进行了估计和评价，针对性地实施了降低风险的技术和管理方面的措施。产品性能测试对上述措施的有效性进行了部分验证，达到了通用和专用标准的要求。注册申请人对所有剩余风险进行了评价，全部达到可接受的水平。产品风险分析资料应为注册申请人关于产品安全性的承诺提供支持。应对申报产品的可能危害进行判定并列出清单（</w:t>
      </w:r>
      <w:r>
        <w:rPr>
          <w:rFonts w:eastAsia="仿宋_GB2312"/>
          <w:kern w:val="0"/>
          <w:sz w:val="32"/>
          <w:szCs w:val="32"/>
        </w:rPr>
        <w:t>详</w:t>
      </w:r>
      <w:r>
        <w:rPr>
          <w:rFonts w:eastAsia="仿宋_GB2312"/>
          <w:kern w:val="0"/>
          <w:sz w:val="32"/>
          <w:szCs w:val="32"/>
          <w:lang w:val="zh-CN"/>
        </w:rPr>
        <w:t>见</w:t>
      </w:r>
      <w:r>
        <w:rPr>
          <w:rFonts w:eastAsia="仿宋_GB2312"/>
          <w:kern w:val="0"/>
          <w:sz w:val="32"/>
          <w:szCs w:val="32"/>
        </w:rPr>
        <w:t>附表</w:t>
      </w:r>
      <w:r>
        <w:rPr>
          <w:rFonts w:eastAsia="仿宋_GB2312"/>
          <w:kern w:val="0"/>
          <w:sz w:val="32"/>
          <w:szCs w:val="32"/>
        </w:rPr>
        <w:t>1</w:t>
      </w:r>
      <w:r>
        <w:rPr>
          <w:rFonts w:eastAsia="仿宋_GB2312"/>
          <w:kern w:val="0"/>
          <w:sz w:val="32"/>
          <w:szCs w:val="32"/>
          <w:lang w:val="zh-CN"/>
        </w:rPr>
        <w:t>）。</w:t>
      </w:r>
    </w:p>
    <w:p w:rsidR="007760FC" w:rsidRDefault="00646D0D">
      <w:pPr>
        <w:spacing w:line="560" w:lineRule="exact"/>
        <w:ind w:rightChars="-32" w:right="-67" w:firstLineChars="200" w:firstLine="640"/>
        <w:rPr>
          <w:rFonts w:eastAsia="仿宋_GB2312"/>
          <w:sz w:val="32"/>
          <w:szCs w:val="32"/>
        </w:rPr>
      </w:pPr>
      <w:r>
        <w:rPr>
          <w:rFonts w:eastAsia="仿宋_GB2312"/>
          <w:sz w:val="32"/>
          <w:szCs w:val="32"/>
        </w:rPr>
        <w:t>2.</w:t>
      </w:r>
      <w:r>
        <w:rPr>
          <w:rFonts w:eastAsia="仿宋_GB2312"/>
          <w:sz w:val="32"/>
          <w:szCs w:val="32"/>
        </w:rPr>
        <w:t>医疗器械安全和性能基本原则清单</w:t>
      </w:r>
    </w:p>
    <w:p w:rsidR="007760FC" w:rsidRDefault="00646D0D">
      <w:pPr>
        <w:pStyle w:val="ab"/>
        <w:spacing w:before="0" w:line="560" w:lineRule="exact"/>
        <w:ind w:firstLineChars="200" w:firstLine="640"/>
        <w:outlineLvl w:val="9"/>
        <w:rPr>
          <w:rFonts w:ascii="Times New Roman" w:eastAsia="仿宋_GB2312" w:hAnsi="Times New Roman"/>
        </w:rPr>
      </w:pPr>
      <w:r>
        <w:rPr>
          <w:rFonts w:ascii="Times New Roman" w:eastAsia="仿宋_GB2312" w:hAnsi="Times New Roman"/>
          <w:bCs w:val="0"/>
          <w:kern w:val="0"/>
        </w:rPr>
        <w:t>说明申报产品符合《医疗器械安全和性能基本原则清单》各项适用要求所采用的方法，以及证明其符合性的文件。对于《医疗器械安全和性能基本原则清单》中不适用的各项要求，应当说</w:t>
      </w:r>
      <w:r>
        <w:rPr>
          <w:rFonts w:ascii="Times New Roman" w:eastAsia="仿宋_GB2312" w:hAnsi="Times New Roman"/>
          <w:bCs w:val="0"/>
          <w:kern w:val="0"/>
        </w:rPr>
        <w:lastRenderedPageBreak/>
        <w:t>明理由。</w:t>
      </w:r>
    </w:p>
    <w:p w:rsidR="007760FC" w:rsidRDefault="00646D0D">
      <w:pPr>
        <w:pStyle w:val="3"/>
        <w:spacing w:beforeAutospacing="0" w:afterAutospacing="0" w:line="560" w:lineRule="exact"/>
        <w:ind w:left="630"/>
        <w:rPr>
          <w:rFonts w:ascii="Times New Roman" w:eastAsia="仿宋_GB2312" w:hAnsi="Times New Roman" w:hint="default"/>
          <w:b w:val="0"/>
          <w:bCs w:val="0"/>
          <w:kern w:val="2"/>
          <w:sz w:val="32"/>
          <w:szCs w:val="32"/>
          <w:lang w:val="zh-CN"/>
        </w:rPr>
      </w:pPr>
      <w:r>
        <w:rPr>
          <w:rFonts w:ascii="Times New Roman" w:eastAsia="仿宋_GB2312" w:hAnsi="Times New Roman" w:hint="default"/>
          <w:b w:val="0"/>
          <w:bCs w:val="0"/>
          <w:kern w:val="2"/>
          <w:sz w:val="32"/>
          <w:szCs w:val="32"/>
        </w:rPr>
        <w:t>3.</w:t>
      </w:r>
      <w:r>
        <w:rPr>
          <w:rFonts w:ascii="Times New Roman" w:eastAsia="仿宋_GB2312" w:hAnsi="Times New Roman" w:hint="default"/>
          <w:b w:val="0"/>
          <w:bCs w:val="0"/>
          <w:kern w:val="2"/>
          <w:sz w:val="32"/>
          <w:szCs w:val="32"/>
          <w:lang w:val="zh-CN"/>
        </w:rPr>
        <w:t>产品技术要求及检验报告</w:t>
      </w:r>
    </w:p>
    <w:p w:rsidR="007760FC" w:rsidRDefault="00646D0D">
      <w:pPr>
        <w:pStyle w:val="3"/>
        <w:spacing w:beforeAutospacing="0" w:afterAutospacing="0" w:line="560" w:lineRule="exact"/>
        <w:ind w:left="630"/>
        <w:rPr>
          <w:rFonts w:ascii="Times New Roman" w:eastAsia="仿宋_GB2312" w:hAnsi="Times New Roman" w:hint="default"/>
          <w:b w:val="0"/>
          <w:bCs w:val="0"/>
          <w:kern w:val="2"/>
          <w:sz w:val="32"/>
          <w:szCs w:val="32"/>
          <w:lang w:val="zh-CN"/>
        </w:rPr>
      </w:pPr>
      <w:r>
        <w:rPr>
          <w:rFonts w:ascii="Times New Roman" w:eastAsia="仿宋_GB2312" w:hAnsi="Times New Roman" w:hint="default"/>
          <w:b w:val="0"/>
          <w:bCs w:val="0"/>
          <w:kern w:val="2"/>
          <w:sz w:val="32"/>
          <w:szCs w:val="32"/>
        </w:rPr>
        <w:t>3.1</w:t>
      </w:r>
      <w:r>
        <w:rPr>
          <w:rFonts w:ascii="Times New Roman" w:eastAsia="仿宋_GB2312" w:hAnsi="Times New Roman" w:hint="default"/>
          <w:b w:val="0"/>
          <w:bCs w:val="0"/>
          <w:kern w:val="2"/>
          <w:sz w:val="32"/>
          <w:szCs w:val="32"/>
          <w:lang w:val="zh-CN"/>
        </w:rPr>
        <w:t>产品技术要求</w:t>
      </w:r>
    </w:p>
    <w:p w:rsidR="007760FC" w:rsidRDefault="00646D0D">
      <w:pPr>
        <w:spacing w:line="560" w:lineRule="exact"/>
        <w:ind w:firstLineChars="200" w:firstLine="640"/>
        <w:rPr>
          <w:rFonts w:eastAsia="仿宋_GB2312"/>
          <w:sz w:val="32"/>
          <w:szCs w:val="32"/>
        </w:rPr>
      </w:pPr>
      <w:r>
        <w:rPr>
          <w:rFonts w:eastAsia="仿宋_GB2312"/>
          <w:sz w:val="32"/>
          <w:szCs w:val="32"/>
        </w:rPr>
        <w:t>产品技术要求的制定应符合《医疗器械产品技术要求编写指导原则》、</w:t>
      </w:r>
      <w:r>
        <w:rPr>
          <w:rFonts w:eastAsia="仿宋_GB2312"/>
          <w:sz w:val="32"/>
          <w:szCs w:val="32"/>
        </w:rPr>
        <w:t>YY/T 0331</w:t>
      </w:r>
      <w:r>
        <w:rPr>
          <w:rFonts w:eastAsia="仿宋_GB2312"/>
          <w:sz w:val="32"/>
          <w:szCs w:val="32"/>
        </w:rPr>
        <w:t>、</w:t>
      </w:r>
      <w:r>
        <w:rPr>
          <w:rFonts w:eastAsia="仿宋_GB2312"/>
          <w:sz w:val="32"/>
          <w:szCs w:val="32"/>
        </w:rPr>
        <w:t>YY 0594</w:t>
      </w:r>
      <w:r>
        <w:rPr>
          <w:rFonts w:eastAsia="仿宋_GB2312"/>
          <w:sz w:val="32"/>
          <w:szCs w:val="32"/>
        </w:rPr>
        <w:t>及行业标准第</w:t>
      </w:r>
      <w:r>
        <w:rPr>
          <w:rFonts w:eastAsia="仿宋_GB2312"/>
          <w:sz w:val="32"/>
          <w:szCs w:val="32"/>
        </w:rPr>
        <w:t>1</w:t>
      </w:r>
      <w:r>
        <w:rPr>
          <w:rFonts w:eastAsia="仿宋_GB2312"/>
          <w:sz w:val="32"/>
          <w:szCs w:val="32"/>
        </w:rPr>
        <w:t>号修改单等相关法规或行业标准的要求。本条款给出需要考虑的产品主要技术指标，如有其他指标，注册申请人结合相应的标准、产品设计特点及临床应用进行制定。不采用的条款（包括国家标准、行业标准），应当说明理由。</w:t>
      </w:r>
    </w:p>
    <w:p w:rsidR="007760FC" w:rsidRDefault="00646D0D">
      <w:pPr>
        <w:widowControl/>
        <w:spacing w:line="560" w:lineRule="exact"/>
        <w:ind w:firstLineChars="200" w:firstLine="640"/>
        <w:jc w:val="left"/>
        <w:rPr>
          <w:rFonts w:eastAsia="仿宋_GB2312"/>
          <w:sz w:val="32"/>
          <w:szCs w:val="32"/>
        </w:rPr>
      </w:pPr>
      <w:r>
        <w:rPr>
          <w:rFonts w:eastAsia="仿宋_GB2312"/>
          <w:sz w:val="32"/>
          <w:szCs w:val="32"/>
        </w:rPr>
        <w:t>3.1.1</w:t>
      </w:r>
      <w:r>
        <w:rPr>
          <w:rFonts w:eastAsia="仿宋_GB2312"/>
          <w:sz w:val="32"/>
          <w:szCs w:val="32"/>
        </w:rPr>
        <w:t>产品型号规格及其划分说明</w:t>
      </w:r>
    </w:p>
    <w:p w:rsidR="007760FC" w:rsidRDefault="00646D0D">
      <w:pPr>
        <w:spacing w:line="560" w:lineRule="exact"/>
        <w:ind w:firstLineChars="200" w:firstLine="640"/>
        <w:rPr>
          <w:rFonts w:eastAsia="仿宋_GB2312"/>
          <w:snapToGrid w:val="0"/>
          <w:kern w:val="0"/>
          <w:sz w:val="32"/>
          <w:szCs w:val="32"/>
          <w:lang w:val="zh-CN"/>
        </w:rPr>
      </w:pPr>
      <w:r>
        <w:rPr>
          <w:rFonts w:eastAsia="仿宋_GB2312"/>
          <w:snapToGrid w:val="0"/>
          <w:kern w:val="0"/>
          <w:sz w:val="32"/>
          <w:szCs w:val="32"/>
          <w:lang w:val="zh-CN"/>
        </w:rPr>
        <w:t>应说明申报产品的型号</w:t>
      </w:r>
      <w:r>
        <w:rPr>
          <w:rFonts w:eastAsia="仿宋_GB2312"/>
          <w:sz w:val="32"/>
          <w:szCs w:val="32"/>
        </w:rPr>
        <w:t>/</w:t>
      </w:r>
      <w:r>
        <w:rPr>
          <w:rFonts w:eastAsia="仿宋_GB2312"/>
          <w:snapToGrid w:val="0"/>
          <w:kern w:val="0"/>
          <w:sz w:val="32"/>
          <w:szCs w:val="32"/>
          <w:lang w:val="zh-CN"/>
        </w:rPr>
        <w:t>规格，明确产品型号规格的划分说明。</w:t>
      </w:r>
    </w:p>
    <w:p w:rsidR="007760FC" w:rsidRDefault="00646D0D">
      <w:pPr>
        <w:spacing w:line="560" w:lineRule="exact"/>
        <w:ind w:firstLineChars="200" w:firstLine="640"/>
        <w:rPr>
          <w:rFonts w:eastAsia="仿宋_GB2312"/>
          <w:sz w:val="32"/>
          <w:szCs w:val="32"/>
        </w:rPr>
      </w:pPr>
      <w:r>
        <w:rPr>
          <w:rFonts w:eastAsia="仿宋_GB2312"/>
          <w:sz w:val="32"/>
          <w:szCs w:val="32"/>
        </w:rPr>
        <w:t>3.1.2</w:t>
      </w:r>
      <w:r>
        <w:rPr>
          <w:rFonts w:eastAsia="仿宋_GB2312"/>
          <w:sz w:val="32"/>
          <w:szCs w:val="32"/>
        </w:rPr>
        <w:t>性能指标</w:t>
      </w:r>
    </w:p>
    <w:p w:rsidR="007760FC" w:rsidRDefault="00646D0D">
      <w:pPr>
        <w:spacing w:line="560" w:lineRule="exact"/>
        <w:ind w:firstLineChars="200" w:firstLine="640"/>
        <w:rPr>
          <w:rFonts w:eastAsia="仿宋_GB2312"/>
          <w:sz w:val="32"/>
          <w:szCs w:val="32"/>
        </w:rPr>
      </w:pPr>
      <w:r>
        <w:rPr>
          <w:rFonts w:eastAsia="仿宋_GB2312"/>
          <w:sz w:val="32"/>
          <w:szCs w:val="32"/>
        </w:rPr>
        <w:t>申报产品的性能指标建议包含以下几点（包括但不限于此）：</w:t>
      </w:r>
    </w:p>
    <w:p w:rsidR="007760FC" w:rsidRDefault="00646D0D">
      <w:pPr>
        <w:numPr>
          <w:ilvl w:val="0"/>
          <w:numId w:val="1"/>
        </w:numPr>
        <w:spacing w:line="560" w:lineRule="exact"/>
        <w:ind w:firstLineChars="200" w:firstLine="640"/>
        <w:rPr>
          <w:rFonts w:eastAsia="仿宋_GB2312"/>
          <w:sz w:val="32"/>
          <w:szCs w:val="32"/>
        </w:rPr>
      </w:pPr>
      <w:r>
        <w:rPr>
          <w:rFonts w:eastAsia="仿宋_GB2312"/>
          <w:sz w:val="32"/>
          <w:szCs w:val="32"/>
        </w:rPr>
        <w:t>一般要求</w:t>
      </w:r>
    </w:p>
    <w:p w:rsidR="007760FC" w:rsidRDefault="00646D0D">
      <w:pPr>
        <w:spacing w:line="560" w:lineRule="exact"/>
        <w:ind w:firstLineChars="200" w:firstLine="640"/>
        <w:rPr>
          <w:rFonts w:eastAsia="仿宋_GB2312"/>
          <w:sz w:val="32"/>
          <w:szCs w:val="32"/>
        </w:rPr>
      </w:pPr>
      <w:r>
        <w:rPr>
          <w:rFonts w:eastAsia="仿宋_GB2312"/>
          <w:sz w:val="32"/>
          <w:szCs w:val="32"/>
        </w:rPr>
        <w:t>尺寸及允差、纱布原料、折叠或缝制、无菌（无菌产品适用）、微生物限度（非无菌产品适用）、环氧乙烷残留量（如适用）。</w:t>
      </w:r>
    </w:p>
    <w:p w:rsidR="007760FC" w:rsidRDefault="00646D0D">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）专用要求</w:t>
      </w:r>
    </w:p>
    <w:p w:rsidR="007760FC" w:rsidRDefault="00646D0D">
      <w:pPr>
        <w:widowControl/>
        <w:spacing w:line="560" w:lineRule="exact"/>
        <w:ind w:firstLineChars="200" w:firstLine="640"/>
        <w:jc w:val="left"/>
        <w:rPr>
          <w:rFonts w:eastAsia="仿宋_GB2312"/>
          <w:sz w:val="32"/>
          <w:szCs w:val="32"/>
        </w:rPr>
      </w:pPr>
      <w:r>
        <w:rPr>
          <w:rFonts w:eastAsia="仿宋_GB2312"/>
          <w:sz w:val="32"/>
          <w:szCs w:val="32"/>
        </w:rPr>
        <w:t>X</w:t>
      </w:r>
      <w:r>
        <w:rPr>
          <w:rFonts w:eastAsia="仿宋_GB2312"/>
          <w:sz w:val="32"/>
          <w:szCs w:val="32"/>
        </w:rPr>
        <w:t>射线可探测组件（</w:t>
      </w:r>
      <w:r>
        <w:rPr>
          <w:rFonts w:eastAsia="仿宋_GB2312"/>
          <w:sz w:val="32"/>
          <w:szCs w:val="32"/>
        </w:rPr>
        <w:t>X</w:t>
      </w:r>
      <w:r>
        <w:rPr>
          <w:rFonts w:eastAsia="仿宋_GB2312"/>
          <w:sz w:val="32"/>
          <w:szCs w:val="32"/>
        </w:rPr>
        <w:t>射线可探测组件的质量、</w:t>
      </w:r>
      <w:r>
        <w:rPr>
          <w:rFonts w:eastAsia="仿宋_GB2312"/>
          <w:sz w:val="32"/>
          <w:szCs w:val="32"/>
        </w:rPr>
        <w:t>X</w:t>
      </w:r>
      <w:r>
        <w:rPr>
          <w:rFonts w:eastAsia="仿宋_GB2312"/>
          <w:sz w:val="32"/>
          <w:szCs w:val="32"/>
        </w:rPr>
        <w:t>射线不透性）、缝线（荧光物、水中可溶物）、腹巾带（腹巾带材料、荧光物、最小断裂力）。</w:t>
      </w:r>
    </w:p>
    <w:p w:rsidR="007760FC" w:rsidRDefault="00646D0D">
      <w:pPr>
        <w:widowControl/>
        <w:spacing w:line="560" w:lineRule="exact"/>
        <w:ind w:firstLineChars="200" w:firstLine="640"/>
        <w:jc w:val="left"/>
        <w:rPr>
          <w:rFonts w:eastAsia="仿宋_GB2312"/>
          <w:sz w:val="32"/>
          <w:szCs w:val="32"/>
        </w:rPr>
      </w:pPr>
      <w:r>
        <w:rPr>
          <w:rFonts w:eastAsia="仿宋_GB2312"/>
          <w:sz w:val="32"/>
          <w:szCs w:val="32"/>
        </w:rPr>
        <w:t>3.1.3</w:t>
      </w:r>
      <w:r>
        <w:rPr>
          <w:rFonts w:eastAsia="仿宋_GB2312"/>
          <w:sz w:val="32"/>
          <w:szCs w:val="32"/>
        </w:rPr>
        <w:t>检验方法</w:t>
      </w:r>
    </w:p>
    <w:p w:rsidR="007760FC" w:rsidRDefault="00646D0D">
      <w:pPr>
        <w:widowControl/>
        <w:spacing w:line="560" w:lineRule="exact"/>
        <w:ind w:firstLineChars="200" w:firstLine="640"/>
        <w:jc w:val="left"/>
        <w:rPr>
          <w:rFonts w:eastAsia="仿宋_GB2312"/>
          <w:sz w:val="32"/>
          <w:szCs w:val="32"/>
        </w:rPr>
      </w:pPr>
      <w:r>
        <w:rPr>
          <w:rFonts w:eastAsia="仿宋_GB2312"/>
          <w:sz w:val="32"/>
          <w:szCs w:val="32"/>
        </w:rPr>
        <w:lastRenderedPageBreak/>
        <w:t>申报产品的检验方法应根据性能指标制定，优先采用已颁布的标准或公认的检验方法。其他检验方法需提供相应的方法学依据及理论基础，同时保证检验方法具有可操作性和重现性，必要时可附相应图示进行说明，文本较大的可以附录形式提供。</w:t>
      </w:r>
    </w:p>
    <w:p w:rsidR="007760FC" w:rsidRDefault="00646D0D">
      <w:pPr>
        <w:spacing w:line="560" w:lineRule="exact"/>
        <w:ind w:firstLineChars="200" w:firstLine="640"/>
        <w:rPr>
          <w:rFonts w:eastAsia="仿宋_GB2312"/>
          <w:sz w:val="32"/>
          <w:szCs w:val="32"/>
        </w:rPr>
      </w:pPr>
      <w:bookmarkStart w:id="0" w:name="_Hlk85053886"/>
      <w:r>
        <w:rPr>
          <w:rFonts w:eastAsia="仿宋_GB2312"/>
          <w:sz w:val="32"/>
          <w:szCs w:val="32"/>
        </w:rPr>
        <w:t>3.2</w:t>
      </w:r>
      <w:r>
        <w:rPr>
          <w:rFonts w:eastAsia="仿宋_GB2312"/>
          <w:sz w:val="32"/>
          <w:szCs w:val="32"/>
        </w:rPr>
        <w:t>产品检验报告</w:t>
      </w:r>
    </w:p>
    <w:bookmarkEnd w:id="0"/>
    <w:p w:rsidR="007760FC" w:rsidRDefault="00646D0D">
      <w:pPr>
        <w:spacing w:line="560" w:lineRule="exact"/>
        <w:ind w:firstLineChars="200" w:firstLine="640"/>
        <w:rPr>
          <w:rFonts w:eastAsia="仿宋_GB2312"/>
          <w:sz w:val="32"/>
          <w:szCs w:val="32"/>
        </w:rPr>
      </w:pPr>
      <w:r>
        <w:rPr>
          <w:rFonts w:eastAsia="仿宋_GB2312"/>
          <w:sz w:val="32"/>
          <w:szCs w:val="32"/>
        </w:rPr>
        <w:t>可提交注册申请人出具的自检报告或委托有资质的医疗器械检验机构出具的检验报告。若提交自检报告，应按照《医疗器械注册自检管理规定》的要求提供相关资料。</w:t>
      </w:r>
    </w:p>
    <w:p w:rsidR="007760FC" w:rsidRDefault="00646D0D">
      <w:pPr>
        <w:spacing w:line="560" w:lineRule="exact"/>
        <w:ind w:firstLineChars="200" w:firstLine="640"/>
        <w:rPr>
          <w:rFonts w:eastAsia="仿宋_GB2312"/>
          <w:sz w:val="32"/>
          <w:szCs w:val="32"/>
        </w:rPr>
      </w:pPr>
      <w:r>
        <w:rPr>
          <w:rFonts w:eastAsia="仿宋_GB2312"/>
          <w:sz w:val="32"/>
          <w:szCs w:val="32"/>
        </w:rPr>
        <w:t>3.3</w:t>
      </w:r>
      <w:r>
        <w:rPr>
          <w:rFonts w:eastAsia="仿宋_GB2312"/>
          <w:sz w:val="32"/>
          <w:szCs w:val="32"/>
        </w:rPr>
        <w:t>同一注册单元内注册检验典型性产品确定原则</w:t>
      </w:r>
    </w:p>
    <w:p w:rsidR="007760FC" w:rsidRDefault="00646D0D">
      <w:pPr>
        <w:spacing w:line="560" w:lineRule="exact"/>
        <w:ind w:firstLineChars="200" w:firstLine="640"/>
        <w:rPr>
          <w:rFonts w:eastAsia="仿宋_GB2312"/>
          <w:sz w:val="32"/>
          <w:szCs w:val="32"/>
        </w:rPr>
      </w:pPr>
      <w:r>
        <w:rPr>
          <w:rFonts w:eastAsia="仿宋_GB2312"/>
          <w:bCs/>
          <w:sz w:val="32"/>
          <w:szCs w:val="32"/>
        </w:rPr>
        <w:t>申报产品包括多个型号的，产品检验选取的典型性型号应当能代表本注册单元内其它产品的安全性和有效性，并说明典型性型号选择的依据</w:t>
      </w:r>
      <w:r>
        <w:rPr>
          <w:rFonts w:eastAsia="仿宋_GB2312"/>
          <w:sz w:val="32"/>
          <w:szCs w:val="32"/>
        </w:rPr>
        <w:t>。必要时提交不同型号规格产品的差异性检测报告。</w:t>
      </w:r>
    </w:p>
    <w:p w:rsidR="007760FC" w:rsidRDefault="00646D0D">
      <w:pPr>
        <w:spacing w:line="560" w:lineRule="exact"/>
        <w:ind w:firstLineChars="200" w:firstLine="640"/>
        <w:rPr>
          <w:rFonts w:eastAsia="仿宋_GB2312"/>
          <w:sz w:val="32"/>
          <w:szCs w:val="32"/>
        </w:rPr>
      </w:pPr>
      <w:r>
        <w:rPr>
          <w:rFonts w:eastAsia="仿宋_GB2312"/>
          <w:bCs/>
          <w:sz w:val="32"/>
          <w:szCs w:val="32"/>
        </w:rPr>
        <w:t>同一注册单元中，应选择功能最全、结构最复杂的产品作为代表产品。如：</w:t>
      </w:r>
      <w:r>
        <w:rPr>
          <w:rFonts w:eastAsia="仿宋_GB2312"/>
          <w:sz w:val="32"/>
          <w:szCs w:val="32"/>
        </w:rPr>
        <w:t>以无菌形式提供、有缝制、且带</w:t>
      </w:r>
      <w:r>
        <w:rPr>
          <w:rFonts w:eastAsia="仿宋_GB2312"/>
          <w:sz w:val="32"/>
          <w:szCs w:val="32"/>
        </w:rPr>
        <w:t>X</w:t>
      </w:r>
      <w:r>
        <w:rPr>
          <w:rFonts w:eastAsia="仿宋_GB2312"/>
          <w:sz w:val="32"/>
          <w:szCs w:val="32"/>
        </w:rPr>
        <w:t>射线可探测组件的产品，如申报形式为腹巾还应包含腹巾带。</w:t>
      </w:r>
    </w:p>
    <w:p w:rsidR="007760FC" w:rsidRDefault="00646D0D">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研究资料</w:t>
      </w:r>
    </w:p>
    <w:p w:rsidR="007760FC" w:rsidRDefault="00646D0D">
      <w:pPr>
        <w:spacing w:line="560" w:lineRule="exact"/>
        <w:ind w:firstLineChars="200" w:firstLine="640"/>
        <w:rPr>
          <w:rFonts w:eastAsia="仿宋_GB2312"/>
          <w:sz w:val="32"/>
          <w:szCs w:val="32"/>
        </w:rPr>
      </w:pPr>
      <w:r>
        <w:rPr>
          <w:rFonts w:eastAsia="仿宋_GB2312"/>
          <w:sz w:val="32"/>
          <w:szCs w:val="32"/>
        </w:rPr>
        <w:t>4.1</w:t>
      </w:r>
      <w:r>
        <w:rPr>
          <w:rFonts w:eastAsia="仿宋_GB2312"/>
          <w:sz w:val="32"/>
          <w:szCs w:val="32"/>
        </w:rPr>
        <w:t>原材料控制</w:t>
      </w:r>
    </w:p>
    <w:p w:rsidR="007760FC" w:rsidRDefault="00646D0D">
      <w:pPr>
        <w:spacing w:line="560" w:lineRule="exact"/>
        <w:ind w:firstLineChars="200" w:firstLine="640"/>
        <w:rPr>
          <w:rFonts w:eastAsia="仿宋_GB2312"/>
          <w:sz w:val="32"/>
          <w:szCs w:val="32"/>
        </w:rPr>
      </w:pPr>
      <w:r>
        <w:rPr>
          <w:rFonts w:eastAsia="仿宋_GB2312"/>
          <w:sz w:val="32"/>
          <w:szCs w:val="32"/>
        </w:rPr>
        <w:t>按照</w:t>
      </w:r>
      <w:r>
        <w:rPr>
          <w:rFonts w:eastAsia="仿宋_GB2312"/>
          <w:sz w:val="32"/>
          <w:szCs w:val="32"/>
        </w:rPr>
        <w:t>YY/T 0331</w:t>
      </w:r>
      <w:r>
        <w:rPr>
          <w:rFonts w:eastAsia="仿宋_GB2312"/>
          <w:sz w:val="32"/>
          <w:szCs w:val="32"/>
        </w:rPr>
        <w:t>标准要求进行原材料控制，原料应具有稳定的供货渠道，以保证终产品的质量，建议明确其质控标准及检验方法，提交符合相应标准的报告和安全性评价资料。</w:t>
      </w:r>
    </w:p>
    <w:p w:rsidR="007760FC" w:rsidRDefault="00646D0D">
      <w:pPr>
        <w:adjustRightInd w:val="0"/>
        <w:snapToGrid w:val="0"/>
        <w:spacing w:line="560" w:lineRule="exact"/>
        <w:ind w:firstLineChars="200" w:firstLine="640"/>
        <w:rPr>
          <w:rFonts w:eastAsia="仿宋_GB2312"/>
          <w:sz w:val="32"/>
          <w:szCs w:val="32"/>
        </w:rPr>
      </w:pPr>
      <w:r>
        <w:rPr>
          <w:rFonts w:eastAsia="仿宋_GB2312"/>
          <w:sz w:val="32"/>
          <w:szCs w:val="32"/>
        </w:rPr>
        <w:t>明确生产过程中原材料、加工助剂的使用情况及对杂质、残</w:t>
      </w:r>
      <w:r>
        <w:rPr>
          <w:rFonts w:eastAsia="仿宋_GB2312"/>
          <w:sz w:val="32"/>
          <w:szCs w:val="32"/>
        </w:rPr>
        <w:lastRenderedPageBreak/>
        <w:t>留物等的控制情况。对于首次需用于医疗器械的新材料，还需提供该材料适合用于人体安全性的相关研究资料。</w:t>
      </w:r>
    </w:p>
    <w:p w:rsidR="007760FC" w:rsidRDefault="00646D0D">
      <w:pPr>
        <w:widowControl/>
        <w:spacing w:line="560" w:lineRule="exact"/>
        <w:ind w:firstLineChars="200" w:firstLine="640"/>
        <w:jc w:val="left"/>
        <w:rPr>
          <w:rFonts w:eastAsia="仿宋_GB2312"/>
          <w:sz w:val="32"/>
          <w:szCs w:val="32"/>
        </w:rPr>
      </w:pPr>
      <w:r>
        <w:rPr>
          <w:rFonts w:eastAsia="仿宋_GB2312"/>
          <w:sz w:val="32"/>
          <w:szCs w:val="32"/>
        </w:rPr>
        <w:t>4.2</w:t>
      </w:r>
      <w:r>
        <w:rPr>
          <w:rFonts w:eastAsia="仿宋_GB2312"/>
          <w:sz w:val="32"/>
          <w:szCs w:val="32"/>
        </w:rPr>
        <w:t>产品性能研究</w:t>
      </w:r>
    </w:p>
    <w:p w:rsidR="007760FC" w:rsidRDefault="00646D0D">
      <w:pPr>
        <w:widowControl/>
        <w:spacing w:line="560" w:lineRule="exact"/>
        <w:ind w:firstLineChars="200" w:firstLine="640"/>
        <w:jc w:val="left"/>
        <w:rPr>
          <w:rFonts w:eastAsia="仿宋_GB2312"/>
          <w:sz w:val="32"/>
          <w:szCs w:val="32"/>
        </w:rPr>
      </w:pPr>
      <w:r>
        <w:rPr>
          <w:rFonts w:eastAsia="仿宋_GB2312"/>
          <w:sz w:val="32"/>
          <w:szCs w:val="32"/>
        </w:rPr>
        <w:t>按照</w:t>
      </w:r>
      <w:r>
        <w:rPr>
          <w:rFonts w:eastAsia="仿宋_GB2312"/>
          <w:sz w:val="32"/>
          <w:szCs w:val="32"/>
        </w:rPr>
        <w:t>YY 0594</w:t>
      </w:r>
      <w:r>
        <w:rPr>
          <w:rFonts w:eastAsia="仿宋_GB2312"/>
          <w:sz w:val="32"/>
          <w:szCs w:val="32"/>
        </w:rPr>
        <w:t>及行业标准第</w:t>
      </w:r>
      <w:r>
        <w:rPr>
          <w:rFonts w:eastAsia="仿宋_GB2312"/>
          <w:sz w:val="32"/>
          <w:szCs w:val="32"/>
        </w:rPr>
        <w:t>1</w:t>
      </w:r>
      <w:r>
        <w:rPr>
          <w:rFonts w:eastAsia="仿宋_GB2312"/>
          <w:sz w:val="32"/>
          <w:szCs w:val="32"/>
        </w:rPr>
        <w:t>号修改单要求提供产品性能研究资料。应当提供产品化学</w:t>
      </w:r>
      <w:r>
        <w:rPr>
          <w:rFonts w:eastAsia="仿宋_GB2312"/>
          <w:sz w:val="32"/>
          <w:szCs w:val="32"/>
        </w:rPr>
        <w:t>/</w:t>
      </w:r>
      <w:r>
        <w:rPr>
          <w:rFonts w:eastAsia="仿宋_GB2312"/>
          <w:sz w:val="32"/>
          <w:szCs w:val="32"/>
        </w:rPr>
        <w:t>材料表征、物理和</w:t>
      </w:r>
      <w:r>
        <w:rPr>
          <w:rFonts w:eastAsia="仿宋_GB2312"/>
          <w:sz w:val="32"/>
          <w:szCs w:val="32"/>
        </w:rPr>
        <w:t>/</w:t>
      </w:r>
      <w:r>
        <w:rPr>
          <w:rFonts w:eastAsia="仿宋_GB2312"/>
          <w:sz w:val="32"/>
          <w:szCs w:val="32"/>
        </w:rPr>
        <w:t>或化学、性能指标及检验方法的确定依据、设计输入来源以及临床意义，所采用的标准或方法、采用的原因及理论基础。</w:t>
      </w:r>
    </w:p>
    <w:p w:rsidR="007760FC" w:rsidRDefault="00646D0D">
      <w:pPr>
        <w:widowControl/>
        <w:spacing w:line="560" w:lineRule="exact"/>
        <w:ind w:firstLineChars="200" w:firstLine="640"/>
        <w:jc w:val="left"/>
        <w:rPr>
          <w:rFonts w:eastAsia="仿宋_GB2312"/>
          <w:sz w:val="32"/>
          <w:szCs w:val="32"/>
        </w:rPr>
      </w:pPr>
      <w:r>
        <w:rPr>
          <w:rFonts w:eastAsia="仿宋_GB2312"/>
          <w:sz w:val="32"/>
          <w:szCs w:val="32"/>
        </w:rPr>
        <w:t>4.3</w:t>
      </w:r>
      <w:r>
        <w:rPr>
          <w:rFonts w:eastAsia="仿宋_GB2312"/>
          <w:sz w:val="32"/>
          <w:szCs w:val="32"/>
        </w:rPr>
        <w:t>生物学特性研究</w:t>
      </w:r>
    </w:p>
    <w:p w:rsidR="007760FC" w:rsidRDefault="00646D0D">
      <w:pPr>
        <w:adjustRightInd w:val="0"/>
        <w:snapToGrid w:val="0"/>
        <w:spacing w:line="560" w:lineRule="exact"/>
        <w:ind w:firstLineChars="200" w:firstLine="640"/>
        <w:rPr>
          <w:rFonts w:eastAsia="仿宋_GB2312"/>
          <w:sz w:val="32"/>
          <w:szCs w:val="32"/>
        </w:rPr>
      </w:pPr>
      <w:r>
        <w:rPr>
          <w:rFonts w:eastAsia="仿宋_GB2312"/>
          <w:sz w:val="32"/>
          <w:szCs w:val="32"/>
        </w:rPr>
        <w:t>生物相容性评价研究资料应当包括：生物相容性评价的依据和方法；产品所用材料的描述及与人体接触的性质；实施或豁免生物学试验的理由和论证；对于现有数据或试验结果的评价。</w:t>
      </w:r>
    </w:p>
    <w:p w:rsidR="007760FC" w:rsidRDefault="00646D0D">
      <w:pPr>
        <w:adjustRightInd w:val="0"/>
        <w:snapToGrid w:val="0"/>
        <w:spacing w:line="560" w:lineRule="exact"/>
        <w:ind w:firstLineChars="200" w:firstLine="640"/>
        <w:rPr>
          <w:rFonts w:eastAsia="仿宋_GB2312"/>
          <w:sz w:val="32"/>
          <w:szCs w:val="32"/>
        </w:rPr>
      </w:pPr>
      <w:r>
        <w:rPr>
          <w:rFonts w:eastAsia="仿宋_GB2312"/>
          <w:sz w:val="32"/>
          <w:szCs w:val="32"/>
        </w:rPr>
        <w:t>产品注册时应根据产品所用材料及与人体的接触性质、接触时间，参照</w:t>
      </w:r>
      <w:r>
        <w:rPr>
          <w:rFonts w:eastAsia="仿宋_GB2312"/>
          <w:sz w:val="32"/>
          <w:szCs w:val="32"/>
        </w:rPr>
        <w:t>GB/T 16886.1</w:t>
      </w:r>
      <w:r>
        <w:rPr>
          <w:rFonts w:eastAsia="仿宋_GB2312"/>
          <w:sz w:val="32"/>
          <w:szCs w:val="32"/>
        </w:rPr>
        <w:t>进行生物学评价。</w:t>
      </w:r>
    </w:p>
    <w:p w:rsidR="007760FC" w:rsidRDefault="00646D0D">
      <w:pPr>
        <w:spacing w:line="560" w:lineRule="exact"/>
        <w:ind w:firstLineChars="200" w:firstLine="640"/>
        <w:outlineLvl w:val="2"/>
        <w:rPr>
          <w:rFonts w:eastAsia="仿宋_GB2312"/>
          <w:sz w:val="32"/>
          <w:szCs w:val="32"/>
        </w:rPr>
      </w:pPr>
      <w:r>
        <w:rPr>
          <w:rFonts w:eastAsia="仿宋_GB2312"/>
          <w:sz w:val="32"/>
          <w:szCs w:val="32"/>
        </w:rPr>
        <w:t>4.4</w:t>
      </w:r>
      <w:r>
        <w:rPr>
          <w:rFonts w:eastAsia="仿宋_GB2312"/>
          <w:sz w:val="32"/>
          <w:szCs w:val="32"/>
        </w:rPr>
        <w:t>消毒、灭菌工艺研究</w:t>
      </w:r>
    </w:p>
    <w:p w:rsidR="007760FC" w:rsidRDefault="00646D0D">
      <w:pPr>
        <w:tabs>
          <w:tab w:val="left" w:pos="540"/>
        </w:tabs>
        <w:spacing w:line="560" w:lineRule="exact"/>
        <w:ind w:firstLineChars="200" w:firstLine="640"/>
        <w:rPr>
          <w:rFonts w:eastAsia="仿宋_GB2312"/>
          <w:kern w:val="0"/>
          <w:sz w:val="32"/>
          <w:szCs w:val="32"/>
        </w:rPr>
      </w:pPr>
      <w:r>
        <w:rPr>
          <w:rFonts w:eastAsia="仿宋_GB2312"/>
          <w:sz w:val="32"/>
          <w:szCs w:val="32"/>
        </w:rPr>
        <w:t>4.4.1</w:t>
      </w:r>
      <w:r>
        <w:rPr>
          <w:rFonts w:eastAsia="仿宋_GB2312"/>
          <w:sz w:val="32"/>
          <w:szCs w:val="32"/>
        </w:rPr>
        <w:t>如产品为无菌产品，注册申请人应明确产品的灭菌方式，</w:t>
      </w:r>
      <w:r>
        <w:rPr>
          <w:rFonts w:eastAsia="仿宋_GB2312"/>
          <w:kern w:val="0"/>
          <w:sz w:val="32"/>
          <w:szCs w:val="32"/>
        </w:rPr>
        <w:t>提交产品无菌包装及灭菌方法选择的依据，经过确认并进行常规控制。注册申请人应开展以下方面的研究：</w:t>
      </w:r>
    </w:p>
    <w:p w:rsidR="007760FC" w:rsidRDefault="00646D0D">
      <w:pPr>
        <w:pStyle w:val="a4"/>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）产品与灭菌过程的适应性：应考察灭菌方法等工艺过程对于产品的影响。</w:t>
      </w:r>
    </w:p>
    <w:p w:rsidR="007760FC" w:rsidRDefault="00646D0D">
      <w:pPr>
        <w:pStyle w:val="a4"/>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）包装</w:t>
      </w:r>
      <w:r>
        <w:rPr>
          <w:rFonts w:ascii="Times New Roman" w:eastAsia="仿宋_GB2312" w:hAnsi="Times New Roman"/>
          <w:kern w:val="0"/>
          <w:sz w:val="32"/>
          <w:szCs w:val="32"/>
        </w:rPr>
        <w:t>与灭菌过程的适应性。</w:t>
      </w:r>
    </w:p>
    <w:p w:rsidR="007760FC" w:rsidRDefault="00646D0D">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kern w:val="0"/>
          <w:sz w:val="32"/>
          <w:szCs w:val="32"/>
        </w:rPr>
        <w:t>应明确灭菌工艺（方法和参数）和无菌保证水平（</w:t>
      </w:r>
      <w:r>
        <w:rPr>
          <w:rFonts w:eastAsia="仿宋_GB2312"/>
          <w:kern w:val="0"/>
          <w:sz w:val="32"/>
          <w:szCs w:val="32"/>
        </w:rPr>
        <w:t>SAL</w:t>
      </w:r>
      <w:r>
        <w:rPr>
          <w:rFonts w:eastAsia="仿宋_GB2312"/>
          <w:kern w:val="0"/>
          <w:sz w:val="32"/>
          <w:szCs w:val="32"/>
        </w:rPr>
        <w:t>），无菌保证水平（</w:t>
      </w:r>
      <w:r>
        <w:rPr>
          <w:rFonts w:eastAsia="仿宋_GB2312"/>
          <w:kern w:val="0"/>
          <w:sz w:val="32"/>
          <w:szCs w:val="32"/>
        </w:rPr>
        <w:t>SAL</w:t>
      </w:r>
      <w:r>
        <w:rPr>
          <w:rFonts w:eastAsia="仿宋_GB2312"/>
          <w:kern w:val="0"/>
          <w:sz w:val="32"/>
          <w:szCs w:val="32"/>
        </w:rPr>
        <w:t>）应达到</w:t>
      </w:r>
      <w:r>
        <w:rPr>
          <w:rFonts w:eastAsia="仿宋_GB2312"/>
          <w:kern w:val="0"/>
          <w:sz w:val="32"/>
          <w:szCs w:val="32"/>
        </w:rPr>
        <w:t>10</w:t>
      </w:r>
      <w:r>
        <w:rPr>
          <w:rFonts w:eastAsia="仿宋_GB2312"/>
          <w:kern w:val="0"/>
          <w:sz w:val="32"/>
          <w:szCs w:val="32"/>
          <w:vertAlign w:val="superscript"/>
        </w:rPr>
        <w:t>-6</w:t>
      </w:r>
      <w:r>
        <w:rPr>
          <w:rFonts w:eastAsia="仿宋_GB2312"/>
          <w:kern w:val="0"/>
          <w:sz w:val="32"/>
          <w:szCs w:val="32"/>
        </w:rPr>
        <w:t>，提供灭菌确认报告。</w:t>
      </w:r>
      <w:r>
        <w:rPr>
          <w:rFonts w:eastAsia="仿宋_GB2312"/>
          <w:sz w:val="32"/>
          <w:szCs w:val="32"/>
        </w:rPr>
        <w:t>可根据</w:t>
      </w:r>
      <w:r>
        <w:rPr>
          <w:rFonts w:eastAsia="仿宋_GB2312"/>
          <w:sz w:val="32"/>
          <w:szCs w:val="32"/>
        </w:rPr>
        <w:lastRenderedPageBreak/>
        <w:t>适用情况选择不同的灭菌方式：</w:t>
      </w:r>
    </w:p>
    <w:p w:rsidR="007760FC" w:rsidRDefault="00646D0D">
      <w:pPr>
        <w:snapToGrid w:val="0"/>
        <w:spacing w:line="560" w:lineRule="exact"/>
        <w:ind w:firstLineChars="200" w:firstLine="640"/>
        <w:rPr>
          <w:rFonts w:eastAsia="仿宋_GB2312"/>
          <w:sz w:val="32"/>
          <w:szCs w:val="32"/>
        </w:rPr>
      </w:pPr>
      <w:r>
        <w:rPr>
          <w:rFonts w:eastAsia="仿宋_GB2312"/>
          <w:sz w:val="32"/>
          <w:szCs w:val="32"/>
        </w:rPr>
        <w:t>如采用环氧乙烷灭菌，参照</w:t>
      </w:r>
      <w:r>
        <w:rPr>
          <w:rFonts w:eastAsia="仿宋_GB2312"/>
          <w:sz w:val="32"/>
          <w:szCs w:val="32"/>
        </w:rPr>
        <w:t>GB 18279</w:t>
      </w:r>
      <w:r>
        <w:rPr>
          <w:rFonts w:eastAsia="仿宋_GB2312"/>
          <w:sz w:val="32"/>
          <w:szCs w:val="32"/>
        </w:rPr>
        <w:t>的要求开展研究；</w:t>
      </w:r>
    </w:p>
    <w:p w:rsidR="007760FC" w:rsidRDefault="00646D0D">
      <w:pPr>
        <w:snapToGrid w:val="0"/>
        <w:spacing w:line="560" w:lineRule="exact"/>
        <w:ind w:firstLineChars="200" w:firstLine="640"/>
        <w:rPr>
          <w:rFonts w:eastAsia="仿宋_GB2312"/>
          <w:sz w:val="32"/>
          <w:szCs w:val="32"/>
        </w:rPr>
      </w:pPr>
      <w:r>
        <w:rPr>
          <w:rFonts w:eastAsia="仿宋_GB2312"/>
          <w:sz w:val="32"/>
          <w:szCs w:val="32"/>
        </w:rPr>
        <w:t>如采用辐射灭菌，参照</w:t>
      </w:r>
      <w:r>
        <w:rPr>
          <w:rFonts w:eastAsia="仿宋_GB2312"/>
          <w:sz w:val="32"/>
          <w:szCs w:val="32"/>
        </w:rPr>
        <w:t>GB 18280.1</w:t>
      </w:r>
      <w:r>
        <w:rPr>
          <w:rFonts w:eastAsia="仿宋_GB2312"/>
          <w:sz w:val="32"/>
          <w:szCs w:val="32"/>
        </w:rPr>
        <w:t>、</w:t>
      </w:r>
      <w:r>
        <w:rPr>
          <w:rFonts w:eastAsia="仿宋_GB2312"/>
          <w:sz w:val="32"/>
          <w:szCs w:val="32"/>
        </w:rPr>
        <w:t>GB 18280.2</w:t>
      </w:r>
      <w:r>
        <w:rPr>
          <w:rFonts w:eastAsia="仿宋_GB2312"/>
          <w:sz w:val="32"/>
          <w:szCs w:val="32"/>
        </w:rPr>
        <w:t>、</w:t>
      </w:r>
      <w:r>
        <w:rPr>
          <w:rFonts w:eastAsia="仿宋_GB2312"/>
          <w:sz w:val="32"/>
          <w:szCs w:val="32"/>
        </w:rPr>
        <w:t>GB/T 18280.3</w:t>
      </w:r>
      <w:r>
        <w:rPr>
          <w:rFonts w:eastAsia="仿宋_GB2312"/>
          <w:sz w:val="32"/>
          <w:szCs w:val="32"/>
        </w:rPr>
        <w:t>等标准的要求开展研究。</w:t>
      </w:r>
    </w:p>
    <w:p w:rsidR="007760FC" w:rsidRDefault="00646D0D">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）残留毒性（如适用）：产品经灭菌后可能产生残留物质</w:t>
      </w:r>
      <w:r>
        <w:rPr>
          <w:rFonts w:eastAsia="仿宋_GB2312"/>
          <w:sz w:val="32"/>
          <w:szCs w:val="32"/>
        </w:rPr>
        <w:t>,</w:t>
      </w:r>
      <w:r>
        <w:rPr>
          <w:rFonts w:eastAsia="仿宋_GB2312"/>
          <w:sz w:val="32"/>
          <w:szCs w:val="32"/>
        </w:rPr>
        <w:t>需对灭菌的产品进行残留毒性的研究，明确残留物信息及采取的处理方法，并提供相关研究资料。如环氧乙烷灭菌，应当参考</w:t>
      </w:r>
      <w:r>
        <w:rPr>
          <w:rFonts w:eastAsia="仿宋_GB2312"/>
          <w:sz w:val="32"/>
          <w:szCs w:val="32"/>
        </w:rPr>
        <w:t>GB/T 16886.7</w:t>
      </w:r>
      <w:r>
        <w:rPr>
          <w:rFonts w:eastAsia="仿宋_GB2312"/>
          <w:sz w:val="32"/>
          <w:szCs w:val="32"/>
        </w:rPr>
        <w:t>明确残留物信息（如</w:t>
      </w:r>
      <w:r>
        <w:rPr>
          <w:rFonts w:eastAsia="仿宋_GB2312"/>
          <w:sz w:val="32"/>
          <w:szCs w:val="32"/>
        </w:rPr>
        <w:t>EO</w:t>
      </w:r>
      <w:r>
        <w:rPr>
          <w:rFonts w:eastAsia="仿宋_GB2312"/>
          <w:sz w:val="32"/>
          <w:szCs w:val="32"/>
        </w:rPr>
        <w:t>、</w:t>
      </w:r>
      <w:r>
        <w:rPr>
          <w:rFonts w:eastAsia="仿宋_GB2312"/>
          <w:sz w:val="32"/>
          <w:szCs w:val="32"/>
        </w:rPr>
        <w:t>ECH</w:t>
      </w:r>
      <w:r>
        <w:rPr>
          <w:rFonts w:eastAsia="仿宋_GB2312"/>
          <w:sz w:val="32"/>
          <w:szCs w:val="32"/>
        </w:rPr>
        <w:t>）及采取的处理方法和条件，并提供研究资料。</w:t>
      </w:r>
    </w:p>
    <w:p w:rsidR="007760FC" w:rsidRDefault="00646D0D">
      <w:pPr>
        <w:pStyle w:val="af1"/>
        <w:spacing w:line="560" w:lineRule="exact"/>
        <w:ind w:firstLineChars="200" w:firstLine="640"/>
        <w:rPr>
          <w:rFonts w:ascii="Times New Roman" w:eastAsia="仿宋_GB2312" w:hAnsi="Times New Roman"/>
          <w:kern w:val="2"/>
          <w:sz w:val="32"/>
          <w:szCs w:val="32"/>
        </w:rPr>
      </w:pPr>
      <w:r>
        <w:rPr>
          <w:rFonts w:ascii="Times New Roman" w:eastAsia="仿宋_GB2312" w:hAnsi="Times New Roman"/>
          <w:kern w:val="2"/>
          <w:sz w:val="32"/>
          <w:szCs w:val="32"/>
        </w:rPr>
        <w:t>4.4.2</w:t>
      </w:r>
      <w:r>
        <w:rPr>
          <w:rFonts w:ascii="Times New Roman" w:eastAsia="仿宋_GB2312" w:hAnsi="Times New Roman"/>
          <w:kern w:val="2"/>
          <w:sz w:val="32"/>
          <w:szCs w:val="32"/>
        </w:rPr>
        <w:t>消毒工艺研究</w:t>
      </w:r>
    </w:p>
    <w:p w:rsidR="007760FC" w:rsidRDefault="00646D0D">
      <w:pPr>
        <w:pStyle w:val="af1"/>
        <w:spacing w:line="560" w:lineRule="exact"/>
        <w:ind w:firstLineChars="200" w:firstLine="640"/>
        <w:rPr>
          <w:rFonts w:ascii="Times New Roman" w:eastAsia="仿宋_GB2312" w:hAnsi="Times New Roman"/>
          <w:kern w:val="2"/>
          <w:sz w:val="32"/>
          <w:szCs w:val="32"/>
        </w:rPr>
      </w:pPr>
      <w:r>
        <w:rPr>
          <w:rFonts w:ascii="Times New Roman" w:eastAsia="仿宋_GB2312" w:hAnsi="Times New Roman"/>
          <w:kern w:val="2"/>
          <w:sz w:val="32"/>
          <w:szCs w:val="32"/>
        </w:rPr>
        <w:t>如产品为非无菌产品，注册申请人应对非无菌提供的产品明确使用前推荐的灭菌工艺（方法和参数）及所推荐的清洁、消毒、灭菌方法确定的依据。</w:t>
      </w:r>
    </w:p>
    <w:p w:rsidR="007760FC" w:rsidRDefault="00646D0D">
      <w:pPr>
        <w:spacing w:line="560" w:lineRule="exact"/>
        <w:ind w:firstLineChars="200" w:firstLine="640"/>
        <w:outlineLvl w:val="2"/>
        <w:rPr>
          <w:rFonts w:eastAsia="仿宋_GB2312"/>
          <w:sz w:val="32"/>
          <w:szCs w:val="32"/>
        </w:rPr>
      </w:pPr>
      <w:r>
        <w:rPr>
          <w:rFonts w:eastAsia="仿宋_GB2312"/>
          <w:sz w:val="32"/>
          <w:szCs w:val="32"/>
        </w:rPr>
        <w:t>4.5</w:t>
      </w:r>
      <w:r>
        <w:rPr>
          <w:rFonts w:eastAsia="仿宋_GB2312"/>
          <w:sz w:val="32"/>
          <w:szCs w:val="32"/>
        </w:rPr>
        <w:t>稳定性研究</w:t>
      </w:r>
    </w:p>
    <w:p w:rsidR="007760FC" w:rsidRDefault="00646D0D">
      <w:pPr>
        <w:spacing w:line="560" w:lineRule="exact"/>
        <w:ind w:firstLineChars="200" w:firstLine="640"/>
        <w:outlineLvl w:val="2"/>
        <w:rPr>
          <w:rFonts w:eastAsia="仿宋_GB2312"/>
          <w:sz w:val="32"/>
          <w:szCs w:val="32"/>
        </w:rPr>
      </w:pPr>
      <w:r>
        <w:rPr>
          <w:rFonts w:eastAsia="仿宋_GB2312"/>
          <w:sz w:val="32"/>
          <w:szCs w:val="32"/>
        </w:rPr>
        <w:t>4.5.1</w:t>
      </w:r>
      <w:r>
        <w:rPr>
          <w:rFonts w:eastAsia="仿宋_GB2312"/>
          <w:sz w:val="32"/>
          <w:szCs w:val="32"/>
        </w:rPr>
        <w:t>货架有效期</w:t>
      </w:r>
    </w:p>
    <w:p w:rsidR="007760FC" w:rsidRDefault="00646D0D">
      <w:pPr>
        <w:pStyle w:val="3"/>
        <w:spacing w:beforeAutospacing="0" w:afterAutospacing="0" w:line="560" w:lineRule="exact"/>
        <w:ind w:firstLineChars="200" w:firstLine="640"/>
        <w:rPr>
          <w:rFonts w:ascii="Times New Roman" w:eastAsia="仿宋_GB2312" w:hAnsi="Times New Roman" w:hint="default"/>
          <w:b w:val="0"/>
          <w:bCs w:val="0"/>
          <w:kern w:val="2"/>
          <w:sz w:val="32"/>
          <w:szCs w:val="32"/>
        </w:rPr>
      </w:pPr>
      <w:r>
        <w:rPr>
          <w:rFonts w:ascii="Times New Roman" w:eastAsia="仿宋_GB2312" w:hAnsi="Times New Roman" w:hint="default"/>
          <w:b w:val="0"/>
          <w:bCs w:val="0"/>
          <w:kern w:val="2"/>
          <w:sz w:val="32"/>
          <w:szCs w:val="32"/>
        </w:rPr>
        <w:t>应提供货架有效期研究资料，证明在货架有效期内，产品可保持性能功能满足使用要求，包括产品有效期和包装有效期的研究。</w:t>
      </w:r>
    </w:p>
    <w:p w:rsidR="007760FC" w:rsidRDefault="00646D0D">
      <w:pPr>
        <w:spacing w:line="560" w:lineRule="exact"/>
        <w:ind w:firstLineChars="200" w:firstLine="640"/>
        <w:rPr>
          <w:rFonts w:eastAsia="仿宋_GB2312"/>
          <w:sz w:val="32"/>
          <w:szCs w:val="32"/>
        </w:rPr>
      </w:pPr>
      <w:r>
        <w:rPr>
          <w:rFonts w:eastAsia="仿宋_GB2312"/>
          <w:sz w:val="32"/>
          <w:szCs w:val="32"/>
        </w:rPr>
        <w:t>货架有效期验证可采用实时稳定性试验或加速稳定性试验。实时稳定性试验是唯一能够反映产品在规定运输贮存条件下实际稳定性要求的方法。建议以加速稳定性试验来对产品货架有效期进行先期研究和预测，并适时启动实时稳定性试验，对产品货</w:t>
      </w:r>
      <w:r>
        <w:rPr>
          <w:rFonts w:eastAsia="仿宋_GB2312"/>
          <w:sz w:val="32"/>
          <w:szCs w:val="32"/>
        </w:rPr>
        <w:lastRenderedPageBreak/>
        <w:t>架有效期做进一步的研究和确认，当加速稳定性试验与实时稳定性试验结果不一致时，应以实时稳定性试验结果为准。加速稳定性试验的具体要求可参考</w:t>
      </w:r>
      <w:r>
        <w:rPr>
          <w:rFonts w:eastAsia="仿宋_GB2312"/>
          <w:sz w:val="32"/>
          <w:szCs w:val="32"/>
        </w:rPr>
        <w:t>YY/T 0681</w:t>
      </w:r>
      <w:r>
        <w:rPr>
          <w:rFonts w:eastAsia="仿宋_GB2312"/>
          <w:sz w:val="32"/>
          <w:szCs w:val="32"/>
        </w:rPr>
        <w:t>系列标准、</w:t>
      </w:r>
      <w:r>
        <w:rPr>
          <w:rFonts w:eastAsia="仿宋_GB2312"/>
          <w:sz w:val="32"/>
          <w:szCs w:val="32"/>
        </w:rPr>
        <w:t>YY/T 0698</w:t>
      </w:r>
      <w:r>
        <w:rPr>
          <w:rFonts w:eastAsia="仿宋_GB2312"/>
          <w:sz w:val="32"/>
          <w:szCs w:val="32"/>
        </w:rPr>
        <w:t>系列标准、</w:t>
      </w:r>
      <w:r>
        <w:rPr>
          <w:rFonts w:eastAsia="仿宋_GB2312"/>
          <w:sz w:val="32"/>
          <w:szCs w:val="32"/>
        </w:rPr>
        <w:t>GB/T 19633</w:t>
      </w:r>
      <w:r>
        <w:rPr>
          <w:rFonts w:eastAsia="仿宋_GB2312"/>
          <w:sz w:val="32"/>
          <w:szCs w:val="32"/>
        </w:rPr>
        <w:t>系列标准。</w:t>
      </w:r>
    </w:p>
    <w:p w:rsidR="007760FC" w:rsidRDefault="00646D0D">
      <w:pPr>
        <w:spacing w:line="560" w:lineRule="exact"/>
        <w:ind w:firstLineChars="200" w:firstLine="640"/>
        <w:rPr>
          <w:rFonts w:eastAsia="仿宋_GB2312"/>
          <w:sz w:val="32"/>
          <w:szCs w:val="32"/>
        </w:rPr>
      </w:pPr>
      <w:r>
        <w:rPr>
          <w:rFonts w:eastAsia="仿宋_GB2312"/>
          <w:sz w:val="32"/>
          <w:szCs w:val="32"/>
        </w:rPr>
        <w:t>无论实时稳定性试验还是加速稳定性试验，注册申请人均需在试验方案中设定检测项目、检测方法及判定标准。检测项目包括产品自身性能检测和包装系统性能检测两方面。其中，产品自身性能检测需选择与医疗器械货架有效期密切相关的性能检测项目。建议注册申请人在试验过程中设立多个检测时间点（一般不少于</w:t>
      </w:r>
      <w:r>
        <w:rPr>
          <w:rFonts w:eastAsia="仿宋_GB2312"/>
          <w:sz w:val="32"/>
          <w:szCs w:val="32"/>
        </w:rPr>
        <w:t>3</w:t>
      </w:r>
      <w:r>
        <w:rPr>
          <w:rFonts w:eastAsia="仿宋_GB2312"/>
          <w:sz w:val="32"/>
          <w:szCs w:val="32"/>
        </w:rPr>
        <w:t>个）对申报产品和包装进行检测。可采用零点时间的性能数据作为检测项目的参照指标。</w:t>
      </w:r>
    </w:p>
    <w:p w:rsidR="007760FC" w:rsidRDefault="00646D0D">
      <w:pPr>
        <w:spacing w:line="560" w:lineRule="exact"/>
        <w:ind w:firstLineChars="200" w:firstLine="640"/>
        <w:rPr>
          <w:rFonts w:eastAsia="仿宋_GB2312"/>
          <w:sz w:val="32"/>
          <w:szCs w:val="32"/>
        </w:rPr>
      </w:pPr>
      <w:r>
        <w:rPr>
          <w:rFonts w:eastAsia="仿宋_GB2312"/>
          <w:sz w:val="32"/>
          <w:szCs w:val="32"/>
        </w:rPr>
        <w:t>4.5.2</w:t>
      </w:r>
      <w:r>
        <w:rPr>
          <w:rFonts w:eastAsia="仿宋_GB2312"/>
          <w:sz w:val="32"/>
          <w:szCs w:val="32"/>
        </w:rPr>
        <w:t>包装研究</w:t>
      </w:r>
    </w:p>
    <w:p w:rsidR="007760FC" w:rsidRDefault="00646D0D">
      <w:pPr>
        <w:spacing w:line="560" w:lineRule="exact"/>
        <w:ind w:firstLineChars="200" w:firstLine="640"/>
        <w:rPr>
          <w:rFonts w:eastAsia="仿宋_GB2312"/>
          <w:sz w:val="32"/>
          <w:szCs w:val="32"/>
        </w:rPr>
      </w:pPr>
      <w:r>
        <w:rPr>
          <w:rFonts w:eastAsia="仿宋_GB2312"/>
          <w:sz w:val="32"/>
          <w:szCs w:val="32"/>
        </w:rPr>
        <w:t>应提供包装研究资料，明确产品的包装形式及材质并证明在宣称的有效期及规定的运输储存条件（例如：震动、振动、温度、湿度、光线的波动）下，能够对产品起到防护作用并保持产品性能。</w:t>
      </w:r>
    </w:p>
    <w:p w:rsidR="007760FC" w:rsidRDefault="00646D0D">
      <w:pPr>
        <w:spacing w:line="560" w:lineRule="exact"/>
        <w:ind w:firstLineChars="200" w:firstLine="640"/>
        <w:rPr>
          <w:rFonts w:eastAsia="仿宋_GB2312"/>
          <w:sz w:val="32"/>
          <w:szCs w:val="32"/>
        </w:rPr>
      </w:pPr>
      <w:r>
        <w:rPr>
          <w:rFonts w:eastAsia="仿宋_GB2312"/>
          <w:sz w:val="32"/>
          <w:szCs w:val="32"/>
        </w:rPr>
        <w:t>注册申请人应提交最终成品包装的初始完整性和维持完整性的验证资料。对于在加速稳定性试验中可能导致产品变性而不适于选择加速稳定性试验研究其包装的情况，应以实时稳定性试验进行验证。</w:t>
      </w:r>
    </w:p>
    <w:p w:rsidR="007760FC" w:rsidRDefault="00646D0D">
      <w:pPr>
        <w:spacing w:line="560" w:lineRule="exact"/>
        <w:ind w:firstLineChars="200" w:firstLine="640"/>
        <w:rPr>
          <w:rFonts w:eastAsia="仿宋_GB2312"/>
          <w:sz w:val="32"/>
          <w:szCs w:val="32"/>
        </w:rPr>
      </w:pPr>
      <w:r>
        <w:rPr>
          <w:rFonts w:eastAsia="仿宋_GB2312"/>
          <w:sz w:val="32"/>
          <w:szCs w:val="32"/>
        </w:rPr>
        <w:t>包装研究资料可依据</w:t>
      </w:r>
      <w:r>
        <w:rPr>
          <w:rFonts w:eastAsia="仿宋_GB2312"/>
          <w:sz w:val="32"/>
          <w:szCs w:val="32"/>
        </w:rPr>
        <w:t>GB/T 19633</w:t>
      </w:r>
      <w:r>
        <w:rPr>
          <w:rFonts w:eastAsia="仿宋_GB2312"/>
          <w:sz w:val="32"/>
          <w:szCs w:val="32"/>
        </w:rPr>
        <w:t>系列标准对包装进行分析研究和评价。包装材料的选择应考虑以下因素：包装材料的物理</w:t>
      </w:r>
      <w:r>
        <w:rPr>
          <w:rFonts w:eastAsia="仿宋_GB2312"/>
          <w:sz w:val="32"/>
          <w:szCs w:val="32"/>
        </w:rPr>
        <w:lastRenderedPageBreak/>
        <w:t>化学性能；包装的密封性；包装材料与产品的适应性；包装材料与灭菌过程的适应性；包装材料与标签系统的适应性；包装材料与贮存运输过程的适应性；包装有效期。其包装验证的资料内容应与包装说明中给出的信息相符。</w:t>
      </w:r>
    </w:p>
    <w:p w:rsidR="007760FC" w:rsidRDefault="00646D0D">
      <w:pPr>
        <w:spacing w:line="560" w:lineRule="exact"/>
        <w:ind w:firstLineChars="200" w:firstLine="640"/>
        <w:rPr>
          <w:rFonts w:eastAsia="仿宋_GB2312"/>
          <w:sz w:val="32"/>
          <w:szCs w:val="32"/>
        </w:rPr>
      </w:pPr>
      <w:r>
        <w:rPr>
          <w:rFonts w:eastAsia="仿宋_GB2312"/>
          <w:sz w:val="32"/>
          <w:szCs w:val="32"/>
        </w:rPr>
        <w:t>4.6</w:t>
      </w:r>
      <w:r>
        <w:rPr>
          <w:rFonts w:eastAsia="仿宋_GB2312"/>
          <w:sz w:val="32"/>
          <w:szCs w:val="32"/>
        </w:rPr>
        <w:t>可用性研究</w:t>
      </w:r>
    </w:p>
    <w:p w:rsidR="007760FC" w:rsidRDefault="00646D0D">
      <w:pPr>
        <w:spacing w:line="560" w:lineRule="exact"/>
        <w:ind w:firstLineChars="200" w:firstLine="640"/>
        <w:rPr>
          <w:rFonts w:eastAsia="仿宋_GB2312"/>
          <w:sz w:val="32"/>
          <w:szCs w:val="32"/>
        </w:rPr>
      </w:pPr>
      <w:r>
        <w:rPr>
          <w:rFonts w:eastAsia="仿宋_GB2312"/>
          <w:sz w:val="32"/>
          <w:szCs w:val="32"/>
        </w:rPr>
        <w:t>按照《医疗器械可用性工程注册审查指导原则》要求，中、低使用风险医疗器械可基于风险管理过程开展可用性工程生命周期质控工作，提交使用错误评估报告。若前期已开展可用性工程工作，亦可提交可用性工程研究报告，用于替代使用错误评估报告。</w:t>
      </w:r>
    </w:p>
    <w:p w:rsidR="007760FC" w:rsidRDefault="00646D0D">
      <w:pPr>
        <w:spacing w:line="560" w:lineRule="exact"/>
        <w:ind w:firstLineChars="200" w:firstLine="640"/>
        <w:rPr>
          <w:rFonts w:eastAsia="仿宋_GB2312"/>
          <w:sz w:val="32"/>
          <w:szCs w:val="32"/>
        </w:rPr>
      </w:pPr>
      <w:r>
        <w:rPr>
          <w:rFonts w:eastAsia="仿宋_GB2312"/>
          <w:sz w:val="32"/>
          <w:szCs w:val="32"/>
        </w:rPr>
        <w:t>使用错误评估报告用于细化风险管理报告关于可用性的内容，包括基本信息、使用风险级别、核心要素、同类医疗器械上市后使用问题分析、使用风险管理、结论等内容。</w:t>
      </w:r>
    </w:p>
    <w:p w:rsidR="007760FC" w:rsidRDefault="00646D0D">
      <w:pPr>
        <w:spacing w:line="560" w:lineRule="exact"/>
        <w:ind w:firstLineChars="200" w:firstLine="640"/>
        <w:rPr>
          <w:rFonts w:eastAsia="仿宋_GB2312"/>
          <w:sz w:val="32"/>
          <w:szCs w:val="32"/>
        </w:rPr>
      </w:pPr>
      <w:r>
        <w:rPr>
          <w:rFonts w:eastAsia="仿宋_GB2312"/>
          <w:sz w:val="32"/>
          <w:szCs w:val="32"/>
        </w:rPr>
        <w:t>4.7</w:t>
      </w:r>
      <w:r>
        <w:rPr>
          <w:rFonts w:eastAsia="仿宋_GB2312"/>
          <w:sz w:val="32"/>
          <w:szCs w:val="32"/>
        </w:rPr>
        <w:t>其他资料</w:t>
      </w:r>
    </w:p>
    <w:p w:rsidR="007760FC" w:rsidRDefault="00646D0D">
      <w:pPr>
        <w:spacing w:line="560" w:lineRule="exact"/>
        <w:ind w:firstLineChars="200" w:firstLine="640"/>
        <w:rPr>
          <w:rFonts w:eastAsia="仿宋_GB2312"/>
          <w:sz w:val="32"/>
          <w:szCs w:val="32"/>
        </w:rPr>
      </w:pPr>
      <w:r>
        <w:rPr>
          <w:rFonts w:eastAsia="仿宋_GB2312"/>
          <w:sz w:val="32"/>
          <w:szCs w:val="32"/>
        </w:rPr>
        <w:t>对于符合《免于进行临床评价医疗器械目录》（以下简称《目录》）的外科纱布敷料</w:t>
      </w:r>
      <w:r>
        <w:rPr>
          <w:rFonts w:eastAsia="仿宋_GB2312"/>
          <w:sz w:val="32"/>
          <w:szCs w:val="32"/>
        </w:rPr>
        <w:t>/</w:t>
      </w:r>
      <w:r>
        <w:rPr>
          <w:rFonts w:eastAsia="仿宋_GB2312"/>
          <w:sz w:val="32"/>
          <w:szCs w:val="32"/>
        </w:rPr>
        <w:t>可显影纱布产品，注册申请人应当按照《列入免于临床评价医疗器械目录产品对比说明技术指导原则》提供相应资料，从基本原理、结构组成、性能、安全性、适用范围等方面，证明产品的安全有效性。</w:t>
      </w:r>
    </w:p>
    <w:p w:rsidR="007760FC" w:rsidRDefault="00646D0D">
      <w:pPr>
        <w:spacing w:line="560" w:lineRule="exact"/>
        <w:ind w:left="654" w:rightChars="-32" w:right="-67"/>
        <w:rPr>
          <w:rFonts w:eastAsia="楷体_GB2312"/>
          <w:sz w:val="32"/>
          <w:szCs w:val="32"/>
        </w:rPr>
      </w:pPr>
      <w:r>
        <w:rPr>
          <w:rFonts w:eastAsia="楷体_GB2312"/>
          <w:sz w:val="32"/>
          <w:szCs w:val="32"/>
        </w:rPr>
        <w:t>（四）临床评价资料</w:t>
      </w:r>
    </w:p>
    <w:p w:rsidR="007760FC" w:rsidRDefault="00646D0D">
      <w:pPr>
        <w:adjustRightInd w:val="0"/>
        <w:snapToGrid w:val="0"/>
        <w:spacing w:line="560" w:lineRule="exact"/>
        <w:ind w:firstLineChars="200" w:firstLine="640"/>
        <w:rPr>
          <w:rFonts w:eastAsia="仿宋_GB2312"/>
          <w:sz w:val="32"/>
          <w:szCs w:val="32"/>
        </w:rPr>
      </w:pPr>
      <w:r>
        <w:rPr>
          <w:rFonts w:eastAsia="仿宋_GB2312"/>
          <w:sz w:val="32"/>
          <w:szCs w:val="32"/>
        </w:rPr>
        <w:t>对于不符合《目录》描述的外科纱布敷料</w:t>
      </w:r>
      <w:r>
        <w:rPr>
          <w:rFonts w:eastAsia="仿宋_GB2312"/>
          <w:sz w:val="32"/>
          <w:szCs w:val="32"/>
        </w:rPr>
        <w:t>/</w:t>
      </w:r>
      <w:r>
        <w:rPr>
          <w:rFonts w:eastAsia="仿宋_GB2312"/>
          <w:sz w:val="32"/>
          <w:szCs w:val="32"/>
        </w:rPr>
        <w:t>可显影纱布产品，应按照《医疗器械注册与备案管理办法》、</w:t>
      </w:r>
      <w:bookmarkStart w:id="1" w:name="OLE_LINK29"/>
      <w:r>
        <w:rPr>
          <w:rFonts w:eastAsia="仿宋_GB2312"/>
          <w:sz w:val="32"/>
          <w:szCs w:val="32"/>
        </w:rPr>
        <w:t>《医疗器械临床评价</w:t>
      </w:r>
      <w:r>
        <w:rPr>
          <w:rFonts w:eastAsia="仿宋_GB2312"/>
          <w:sz w:val="32"/>
          <w:szCs w:val="32"/>
        </w:rPr>
        <w:lastRenderedPageBreak/>
        <w:t>技术指导原则》</w:t>
      </w:r>
      <w:bookmarkEnd w:id="1"/>
      <w:r>
        <w:rPr>
          <w:rFonts w:eastAsia="仿宋_GB2312"/>
          <w:sz w:val="32"/>
          <w:szCs w:val="32"/>
        </w:rPr>
        <w:t>《医疗器械临床试验质量管理规范》等要求提交临床评价资料。</w:t>
      </w:r>
    </w:p>
    <w:p w:rsidR="007760FC" w:rsidRDefault="00646D0D">
      <w:pPr>
        <w:spacing w:line="560" w:lineRule="exact"/>
        <w:ind w:left="654" w:rightChars="-32" w:right="-67"/>
        <w:rPr>
          <w:rFonts w:eastAsia="楷体_GB2312"/>
          <w:sz w:val="32"/>
          <w:szCs w:val="32"/>
        </w:rPr>
      </w:pPr>
      <w:r>
        <w:rPr>
          <w:rFonts w:eastAsia="楷体_GB2312"/>
          <w:sz w:val="32"/>
          <w:szCs w:val="32"/>
        </w:rPr>
        <w:t>（五）产品说明书和标签样稿</w:t>
      </w:r>
    </w:p>
    <w:p w:rsidR="007760FC" w:rsidRDefault="00646D0D">
      <w:pPr>
        <w:spacing w:line="560" w:lineRule="exact"/>
        <w:ind w:firstLineChars="200" w:firstLine="640"/>
        <w:rPr>
          <w:rFonts w:eastAsia="仿宋_GB2312"/>
          <w:sz w:val="32"/>
          <w:szCs w:val="32"/>
        </w:rPr>
      </w:pPr>
      <w:r>
        <w:rPr>
          <w:rFonts w:eastAsia="仿宋_GB2312"/>
          <w:sz w:val="32"/>
          <w:szCs w:val="32"/>
        </w:rPr>
        <w:t>产品说明书、标签应当符合《医疗器械说明书和标签管理规定》、</w:t>
      </w:r>
      <w:r>
        <w:rPr>
          <w:rFonts w:eastAsia="仿宋_GB2312"/>
          <w:sz w:val="32"/>
          <w:szCs w:val="32"/>
        </w:rPr>
        <w:t>YY/T 0331</w:t>
      </w:r>
      <w:r>
        <w:rPr>
          <w:rFonts w:eastAsia="仿宋_GB2312"/>
          <w:sz w:val="32"/>
          <w:szCs w:val="32"/>
        </w:rPr>
        <w:t>、</w:t>
      </w:r>
      <w:r>
        <w:rPr>
          <w:rFonts w:eastAsia="仿宋_GB2312"/>
          <w:sz w:val="32"/>
          <w:szCs w:val="32"/>
        </w:rPr>
        <w:t>YY 0594</w:t>
      </w:r>
      <w:r>
        <w:rPr>
          <w:rFonts w:eastAsia="仿宋_GB2312"/>
          <w:sz w:val="32"/>
          <w:szCs w:val="32"/>
        </w:rPr>
        <w:t>及行业标准第</w:t>
      </w:r>
      <w:r>
        <w:rPr>
          <w:rFonts w:eastAsia="仿宋_GB2312"/>
          <w:sz w:val="32"/>
          <w:szCs w:val="32"/>
        </w:rPr>
        <w:t>1</w:t>
      </w:r>
      <w:r>
        <w:rPr>
          <w:rFonts w:eastAsia="仿宋_GB2312"/>
          <w:sz w:val="32"/>
          <w:szCs w:val="32"/>
        </w:rPr>
        <w:t>号修改单、</w:t>
      </w:r>
      <w:r>
        <w:rPr>
          <w:rFonts w:eastAsia="仿宋_GB2312"/>
          <w:sz w:val="32"/>
          <w:szCs w:val="32"/>
        </w:rPr>
        <w:t>YY/T 0466.1</w:t>
      </w:r>
      <w:r>
        <w:rPr>
          <w:rFonts w:eastAsia="仿宋_GB2312"/>
          <w:sz w:val="32"/>
          <w:szCs w:val="32"/>
        </w:rPr>
        <w:t>和相关法规、规章、规范性文件、强制性标准的要求。说明书中关于产品性能特征的描述不应超过注册申请人提交的研究资料及产品技术要求，不得含有未经验证的宣传描述</w:t>
      </w:r>
      <w:r>
        <w:rPr>
          <w:rFonts w:eastAsia="仿宋_GB2312"/>
          <w:bCs/>
          <w:sz w:val="32"/>
          <w:szCs w:val="32"/>
        </w:rPr>
        <w:t>。</w:t>
      </w:r>
      <w:r>
        <w:rPr>
          <w:rFonts w:eastAsia="仿宋_GB2312"/>
          <w:sz w:val="32"/>
          <w:szCs w:val="32"/>
        </w:rPr>
        <w:t>应注意以下内容：</w:t>
      </w:r>
    </w:p>
    <w:p w:rsidR="007760FC" w:rsidRDefault="00646D0D">
      <w:pPr>
        <w:spacing w:line="560" w:lineRule="exact"/>
        <w:ind w:firstLineChars="200" w:firstLine="640"/>
        <w:rPr>
          <w:rFonts w:eastAsia="仿宋_GB2312"/>
          <w:sz w:val="32"/>
          <w:szCs w:val="32"/>
        </w:rPr>
      </w:pPr>
      <w:bookmarkStart w:id="2" w:name="_Toc432753647"/>
      <w:r>
        <w:rPr>
          <w:rFonts w:eastAsia="仿宋_GB2312"/>
          <w:sz w:val="32"/>
          <w:szCs w:val="32"/>
        </w:rPr>
        <w:t>1.</w:t>
      </w:r>
      <w:r>
        <w:rPr>
          <w:rFonts w:eastAsia="仿宋_GB2312"/>
          <w:sz w:val="32"/>
          <w:szCs w:val="32"/>
        </w:rPr>
        <w:t>明确外科纱布敷料适用人群；</w:t>
      </w:r>
    </w:p>
    <w:p w:rsidR="007760FC" w:rsidRDefault="00646D0D">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使用前检查包装是否完好，并对包装标志、生产日期、灭菌有效期进行确认，并在灭菌有效期内使用，如发现包装破损，严禁使用；</w:t>
      </w:r>
    </w:p>
    <w:p w:rsidR="007760FC" w:rsidRDefault="00646D0D">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应当注明</w:t>
      </w:r>
      <w:r>
        <w:rPr>
          <w:rFonts w:eastAsia="仿宋_GB2312"/>
          <w:sz w:val="32"/>
          <w:szCs w:val="32"/>
        </w:rPr>
        <w:t>“</w:t>
      </w:r>
      <w:r>
        <w:rPr>
          <w:rFonts w:eastAsia="仿宋_GB2312"/>
          <w:sz w:val="32"/>
          <w:szCs w:val="32"/>
        </w:rPr>
        <w:t>一次性使用</w:t>
      </w:r>
      <w:r>
        <w:rPr>
          <w:rFonts w:eastAsia="仿宋_GB2312"/>
          <w:sz w:val="32"/>
          <w:szCs w:val="32"/>
        </w:rPr>
        <w:t>”</w:t>
      </w:r>
      <w:r>
        <w:rPr>
          <w:rFonts w:eastAsia="仿宋_GB2312"/>
          <w:sz w:val="32"/>
          <w:szCs w:val="32"/>
        </w:rPr>
        <w:t>字样或者符号，无菌产品应当注明灭菌方式以及灭菌包装损坏后的处理方法，非无菌产品应当注明使用前需灭菌及推荐的灭菌条件；</w:t>
      </w:r>
    </w:p>
    <w:p w:rsidR="007760FC" w:rsidRDefault="00646D0D">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医疗器械废弃处理时应当注意的事项，产品使用后需要处理的，应当注明相应的处理方法；</w:t>
      </w:r>
    </w:p>
    <w:p w:rsidR="007760FC" w:rsidRDefault="00646D0D">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根据产品特性（如含</w:t>
      </w:r>
      <w:r>
        <w:rPr>
          <w:rFonts w:eastAsia="仿宋_GB2312"/>
          <w:sz w:val="32"/>
          <w:szCs w:val="32"/>
        </w:rPr>
        <w:t>X</w:t>
      </w:r>
      <w:r>
        <w:rPr>
          <w:rFonts w:eastAsia="仿宋_GB2312"/>
          <w:sz w:val="32"/>
          <w:szCs w:val="32"/>
        </w:rPr>
        <w:t>射线可探测组件），应当提示操作者、使用者注意的其他事项。</w:t>
      </w:r>
    </w:p>
    <w:p w:rsidR="007760FC" w:rsidRDefault="00646D0D">
      <w:pPr>
        <w:adjustRightInd w:val="0"/>
        <w:snapToGrid w:val="0"/>
        <w:spacing w:line="560" w:lineRule="exact"/>
        <w:ind w:firstLineChars="200" w:firstLine="640"/>
        <w:rPr>
          <w:rFonts w:eastAsia="楷体_GB2312"/>
          <w:sz w:val="32"/>
          <w:szCs w:val="32"/>
        </w:rPr>
      </w:pPr>
      <w:r>
        <w:rPr>
          <w:rFonts w:eastAsia="楷体_GB2312"/>
          <w:sz w:val="32"/>
          <w:szCs w:val="32"/>
        </w:rPr>
        <w:t>（六）质量管理体系</w:t>
      </w:r>
      <w:bookmarkEnd w:id="2"/>
    </w:p>
    <w:p w:rsidR="007760FC" w:rsidRDefault="00646D0D">
      <w:pPr>
        <w:overflowPunct w:val="0"/>
        <w:autoSpaceDE w:val="0"/>
        <w:autoSpaceDN w:val="0"/>
        <w:spacing w:line="560" w:lineRule="exact"/>
        <w:ind w:firstLineChars="200" w:firstLine="640"/>
        <w:rPr>
          <w:rFonts w:eastAsia="仿宋_GB2312"/>
          <w:bCs/>
          <w:snapToGrid w:val="0"/>
          <w:spacing w:val="-1"/>
          <w:kern w:val="0"/>
          <w:sz w:val="32"/>
          <w:szCs w:val="32"/>
        </w:rPr>
      </w:pPr>
      <w:r>
        <w:rPr>
          <w:rFonts w:eastAsia="仿宋_GB2312"/>
          <w:sz w:val="32"/>
          <w:szCs w:val="32"/>
        </w:rPr>
        <w:t>质量管理体系文件应符合国家药品监督管理局《关于公布医</w:t>
      </w:r>
      <w:r>
        <w:rPr>
          <w:rFonts w:eastAsia="仿宋_GB2312"/>
          <w:sz w:val="32"/>
          <w:szCs w:val="32"/>
        </w:rPr>
        <w:lastRenderedPageBreak/>
        <w:t>疗器械注册申报资料要求和批准证明文件格式的公告》中对质量管理体系文件的要求</w:t>
      </w:r>
      <w:r>
        <w:rPr>
          <w:rFonts w:eastAsia="仿宋_GB2312"/>
          <w:bCs/>
          <w:snapToGrid w:val="0"/>
          <w:spacing w:val="-1"/>
          <w:kern w:val="0"/>
          <w:sz w:val="32"/>
          <w:szCs w:val="32"/>
        </w:rPr>
        <w:t>。</w:t>
      </w:r>
    </w:p>
    <w:p w:rsidR="007760FC" w:rsidRPr="00900B85" w:rsidRDefault="00646D0D">
      <w:pPr>
        <w:spacing w:line="560" w:lineRule="exact"/>
        <w:ind w:firstLineChars="200" w:firstLine="640"/>
        <w:rPr>
          <w:rFonts w:ascii="黑体" w:eastAsia="黑体" w:hAnsi="黑体"/>
          <w:sz w:val="32"/>
          <w:szCs w:val="32"/>
        </w:rPr>
      </w:pPr>
      <w:r w:rsidRPr="00900B85">
        <w:rPr>
          <w:rFonts w:ascii="黑体" w:eastAsia="黑体" w:hAnsi="黑体"/>
          <w:sz w:val="32"/>
          <w:szCs w:val="32"/>
        </w:rPr>
        <w:t>三、参考文献</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[1]</w:t>
      </w:r>
      <w:r>
        <w:rPr>
          <w:rFonts w:eastAsia="仿宋_GB2312"/>
          <w:bCs/>
          <w:sz w:val="32"/>
          <w:szCs w:val="32"/>
        </w:rPr>
        <w:t>中华人民共和国国务院</w:t>
      </w:r>
      <w:r>
        <w:rPr>
          <w:rFonts w:eastAsia="仿宋_GB2312"/>
          <w:bCs/>
          <w:sz w:val="32"/>
          <w:szCs w:val="32"/>
        </w:rPr>
        <w:t>.</w:t>
      </w:r>
      <w:r>
        <w:rPr>
          <w:rFonts w:eastAsia="仿宋_GB2312"/>
          <w:bCs/>
          <w:sz w:val="32"/>
          <w:szCs w:val="32"/>
        </w:rPr>
        <w:t>医疗器械监督管理条例</w:t>
      </w:r>
      <w:r>
        <w:rPr>
          <w:rFonts w:eastAsia="仿宋_GB2312"/>
          <w:bCs/>
          <w:sz w:val="32"/>
          <w:szCs w:val="32"/>
        </w:rPr>
        <w:t>:</w:t>
      </w:r>
      <w:r>
        <w:rPr>
          <w:rFonts w:eastAsia="仿宋_GB2312"/>
          <w:bCs/>
          <w:sz w:val="32"/>
          <w:szCs w:val="32"/>
        </w:rPr>
        <w:t>中华人民共和国国务院令第</w:t>
      </w:r>
      <w:r>
        <w:rPr>
          <w:rFonts w:eastAsia="仿宋_GB2312"/>
          <w:bCs/>
          <w:sz w:val="32"/>
          <w:szCs w:val="32"/>
        </w:rPr>
        <w:t>739</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[2]</w:t>
      </w:r>
      <w:r>
        <w:rPr>
          <w:rFonts w:eastAsia="仿宋_GB2312"/>
          <w:bCs/>
          <w:sz w:val="32"/>
          <w:szCs w:val="32"/>
        </w:rPr>
        <w:t>国家市场监督管理总局</w:t>
      </w:r>
      <w:r>
        <w:rPr>
          <w:rFonts w:eastAsia="仿宋_GB2312"/>
          <w:bCs/>
          <w:sz w:val="32"/>
          <w:szCs w:val="32"/>
        </w:rPr>
        <w:t>.</w:t>
      </w:r>
      <w:r>
        <w:rPr>
          <w:rFonts w:eastAsia="仿宋_GB2312"/>
          <w:bCs/>
          <w:sz w:val="32"/>
          <w:szCs w:val="32"/>
        </w:rPr>
        <w:t>医疗器械注册与备案管理办法</w:t>
      </w:r>
      <w:r>
        <w:rPr>
          <w:rFonts w:eastAsia="仿宋_GB2312"/>
          <w:bCs/>
          <w:sz w:val="32"/>
          <w:szCs w:val="32"/>
        </w:rPr>
        <w:t>:</w:t>
      </w:r>
      <w:r>
        <w:rPr>
          <w:rFonts w:eastAsia="仿宋_GB2312"/>
          <w:bCs/>
          <w:sz w:val="32"/>
          <w:szCs w:val="32"/>
        </w:rPr>
        <w:t>国家市场监督管理总局令第</w:t>
      </w:r>
      <w:r>
        <w:rPr>
          <w:rFonts w:eastAsia="仿宋_GB2312"/>
          <w:bCs/>
          <w:sz w:val="32"/>
          <w:szCs w:val="32"/>
        </w:rPr>
        <w:t>47</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[3]</w:t>
      </w:r>
      <w:r>
        <w:rPr>
          <w:rFonts w:eastAsia="仿宋_GB2312"/>
          <w:bCs/>
          <w:sz w:val="32"/>
          <w:szCs w:val="32"/>
        </w:rPr>
        <w:t>国家药品监督管理局</w:t>
      </w:r>
      <w:r>
        <w:rPr>
          <w:rFonts w:eastAsia="仿宋_GB2312"/>
          <w:bCs/>
          <w:sz w:val="32"/>
          <w:szCs w:val="32"/>
        </w:rPr>
        <w:t>.</w:t>
      </w:r>
      <w:r>
        <w:rPr>
          <w:rFonts w:eastAsia="仿宋_GB2312"/>
          <w:bCs/>
          <w:sz w:val="32"/>
          <w:szCs w:val="32"/>
        </w:rPr>
        <w:t>医疗器械注册申报资料要求和批准证明文件格式</w:t>
      </w:r>
      <w:r>
        <w:rPr>
          <w:rFonts w:eastAsia="仿宋_GB2312"/>
          <w:bCs/>
          <w:sz w:val="32"/>
          <w:szCs w:val="32"/>
        </w:rPr>
        <w:t>:</w:t>
      </w:r>
      <w:r>
        <w:rPr>
          <w:rFonts w:eastAsia="仿宋_GB2312"/>
          <w:bCs/>
          <w:sz w:val="32"/>
          <w:szCs w:val="32"/>
        </w:rPr>
        <w:t>国家药监局公告</w:t>
      </w:r>
      <w:r>
        <w:rPr>
          <w:rFonts w:eastAsia="仿宋_GB2312"/>
          <w:bCs/>
          <w:sz w:val="32"/>
          <w:szCs w:val="32"/>
        </w:rPr>
        <w:t>2021</w:t>
      </w:r>
      <w:r>
        <w:rPr>
          <w:rFonts w:eastAsia="仿宋_GB2312"/>
          <w:bCs/>
          <w:sz w:val="32"/>
          <w:szCs w:val="32"/>
        </w:rPr>
        <w:t>年第</w:t>
      </w:r>
      <w:r>
        <w:rPr>
          <w:rFonts w:eastAsia="仿宋_GB2312"/>
          <w:bCs/>
          <w:sz w:val="32"/>
          <w:szCs w:val="32"/>
        </w:rPr>
        <w:t>121</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[4]</w:t>
      </w:r>
      <w:r>
        <w:rPr>
          <w:rFonts w:eastAsia="仿宋_GB2312"/>
          <w:bCs/>
          <w:sz w:val="32"/>
          <w:szCs w:val="32"/>
        </w:rPr>
        <w:t>国家食品药品监督管理局</w:t>
      </w:r>
      <w:r>
        <w:rPr>
          <w:rFonts w:eastAsia="仿宋_GB2312"/>
          <w:bCs/>
          <w:sz w:val="32"/>
          <w:szCs w:val="32"/>
        </w:rPr>
        <w:t>.</w:t>
      </w:r>
      <w:r>
        <w:rPr>
          <w:rFonts w:eastAsia="仿宋_GB2312"/>
          <w:bCs/>
          <w:sz w:val="32"/>
          <w:szCs w:val="32"/>
        </w:rPr>
        <w:t>医疗器械注册单元划分指导原则</w:t>
      </w:r>
      <w:r>
        <w:rPr>
          <w:rFonts w:eastAsia="仿宋_GB2312"/>
          <w:bCs/>
          <w:sz w:val="32"/>
          <w:szCs w:val="32"/>
        </w:rPr>
        <w:t>:</w:t>
      </w:r>
      <w:r>
        <w:rPr>
          <w:rFonts w:eastAsia="仿宋_GB2312"/>
          <w:bCs/>
          <w:sz w:val="32"/>
          <w:szCs w:val="32"/>
        </w:rPr>
        <w:t>总局通告</w:t>
      </w:r>
      <w:r>
        <w:rPr>
          <w:rFonts w:eastAsia="仿宋_GB2312"/>
          <w:bCs/>
          <w:sz w:val="32"/>
          <w:szCs w:val="32"/>
        </w:rPr>
        <w:t>2017</w:t>
      </w:r>
      <w:r>
        <w:rPr>
          <w:rFonts w:eastAsia="仿宋_GB2312"/>
          <w:bCs/>
          <w:sz w:val="32"/>
          <w:szCs w:val="32"/>
        </w:rPr>
        <w:t>年第</w:t>
      </w:r>
      <w:r>
        <w:rPr>
          <w:rFonts w:eastAsia="仿宋_GB2312"/>
          <w:bCs/>
          <w:sz w:val="32"/>
          <w:szCs w:val="32"/>
        </w:rPr>
        <w:t>187</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bookmarkStart w:id="3" w:name="_Hlk126776306"/>
      <w:r>
        <w:rPr>
          <w:rFonts w:eastAsia="仿宋_GB2312"/>
          <w:bCs/>
          <w:sz w:val="32"/>
          <w:szCs w:val="32"/>
        </w:rPr>
        <w:t>[5]</w:t>
      </w:r>
      <w:bookmarkEnd w:id="3"/>
      <w:r>
        <w:rPr>
          <w:rFonts w:eastAsia="仿宋_GB2312"/>
          <w:bCs/>
          <w:sz w:val="32"/>
          <w:szCs w:val="32"/>
        </w:rPr>
        <w:t>国家食品药品监督管理局</w:t>
      </w:r>
      <w:r>
        <w:rPr>
          <w:rFonts w:eastAsia="仿宋_GB2312"/>
          <w:bCs/>
          <w:sz w:val="32"/>
          <w:szCs w:val="32"/>
        </w:rPr>
        <w:t>.</w:t>
      </w:r>
      <w:r>
        <w:rPr>
          <w:rFonts w:eastAsia="仿宋_GB2312"/>
          <w:bCs/>
          <w:sz w:val="32"/>
          <w:szCs w:val="32"/>
        </w:rPr>
        <w:t>医疗器械分类目录</w:t>
      </w:r>
      <w:r>
        <w:rPr>
          <w:rFonts w:eastAsia="仿宋_GB2312"/>
          <w:bCs/>
          <w:sz w:val="32"/>
          <w:szCs w:val="32"/>
        </w:rPr>
        <w:t>:</w:t>
      </w:r>
      <w:r>
        <w:rPr>
          <w:rFonts w:eastAsia="仿宋_GB2312"/>
          <w:bCs/>
          <w:sz w:val="32"/>
          <w:szCs w:val="32"/>
        </w:rPr>
        <w:t>国家食品药品监督管理总局公告</w:t>
      </w:r>
      <w:r>
        <w:rPr>
          <w:rFonts w:eastAsia="仿宋_GB2312"/>
          <w:bCs/>
          <w:sz w:val="32"/>
          <w:szCs w:val="32"/>
        </w:rPr>
        <w:t>2017</w:t>
      </w:r>
      <w:r>
        <w:rPr>
          <w:rFonts w:eastAsia="仿宋_GB2312"/>
          <w:bCs/>
          <w:sz w:val="32"/>
          <w:szCs w:val="32"/>
        </w:rPr>
        <w:t>年第</w:t>
      </w:r>
      <w:r>
        <w:rPr>
          <w:rFonts w:eastAsia="仿宋_GB2312"/>
          <w:bCs/>
          <w:sz w:val="32"/>
          <w:szCs w:val="32"/>
        </w:rPr>
        <w:t>104</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[6]</w:t>
      </w:r>
      <w:r>
        <w:rPr>
          <w:rFonts w:eastAsia="仿宋_GB2312"/>
          <w:bCs/>
          <w:sz w:val="32"/>
          <w:szCs w:val="32"/>
        </w:rPr>
        <w:t>国家药品监督管理局</w:t>
      </w:r>
      <w:r>
        <w:rPr>
          <w:rFonts w:eastAsia="仿宋_GB2312"/>
          <w:bCs/>
          <w:sz w:val="32"/>
          <w:szCs w:val="32"/>
        </w:rPr>
        <w:t>.</w:t>
      </w:r>
      <w:r>
        <w:rPr>
          <w:rFonts w:eastAsia="仿宋_GB2312"/>
          <w:bCs/>
          <w:sz w:val="32"/>
          <w:szCs w:val="32"/>
        </w:rPr>
        <w:t>医疗器械安全和性能基本原则清单</w:t>
      </w:r>
      <w:r>
        <w:rPr>
          <w:rFonts w:eastAsia="仿宋_GB2312"/>
          <w:bCs/>
          <w:sz w:val="32"/>
          <w:szCs w:val="32"/>
        </w:rPr>
        <w:t>:</w:t>
      </w:r>
      <w:r>
        <w:rPr>
          <w:rFonts w:eastAsia="仿宋_GB2312"/>
          <w:bCs/>
          <w:sz w:val="32"/>
          <w:szCs w:val="32"/>
        </w:rPr>
        <w:t>国家药监局公告</w:t>
      </w:r>
      <w:r>
        <w:rPr>
          <w:rFonts w:eastAsia="仿宋_GB2312"/>
          <w:bCs/>
          <w:sz w:val="32"/>
          <w:szCs w:val="32"/>
        </w:rPr>
        <w:t>2021</w:t>
      </w:r>
      <w:r>
        <w:rPr>
          <w:rFonts w:eastAsia="仿宋_GB2312"/>
          <w:bCs/>
          <w:sz w:val="32"/>
          <w:szCs w:val="32"/>
        </w:rPr>
        <w:t>年第</w:t>
      </w:r>
      <w:r>
        <w:rPr>
          <w:rFonts w:eastAsia="仿宋_GB2312"/>
          <w:bCs/>
          <w:sz w:val="32"/>
          <w:szCs w:val="32"/>
        </w:rPr>
        <w:t>121</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[7]</w:t>
      </w:r>
      <w:r>
        <w:rPr>
          <w:rFonts w:eastAsia="仿宋_GB2312"/>
          <w:bCs/>
          <w:sz w:val="32"/>
          <w:szCs w:val="32"/>
        </w:rPr>
        <w:t>国家药品监督管理局</w:t>
      </w:r>
      <w:r>
        <w:rPr>
          <w:rFonts w:eastAsia="仿宋_GB2312"/>
          <w:bCs/>
          <w:sz w:val="32"/>
          <w:szCs w:val="32"/>
        </w:rPr>
        <w:t>.</w:t>
      </w:r>
      <w:r>
        <w:rPr>
          <w:rFonts w:eastAsia="仿宋_GB2312"/>
          <w:bCs/>
          <w:sz w:val="32"/>
          <w:szCs w:val="32"/>
        </w:rPr>
        <w:t>医疗器械产品技术要求编写指导原则</w:t>
      </w:r>
      <w:r>
        <w:rPr>
          <w:rFonts w:eastAsia="仿宋_GB2312"/>
          <w:bCs/>
          <w:sz w:val="32"/>
          <w:szCs w:val="32"/>
        </w:rPr>
        <w:t>:</w:t>
      </w:r>
      <w:r>
        <w:rPr>
          <w:rFonts w:eastAsia="仿宋_GB2312"/>
          <w:bCs/>
          <w:sz w:val="32"/>
          <w:szCs w:val="32"/>
        </w:rPr>
        <w:t>国家药监局公告</w:t>
      </w:r>
      <w:r>
        <w:rPr>
          <w:rFonts w:eastAsia="仿宋_GB2312"/>
          <w:bCs/>
          <w:sz w:val="32"/>
          <w:szCs w:val="32"/>
        </w:rPr>
        <w:t>2022</w:t>
      </w:r>
      <w:r>
        <w:rPr>
          <w:rFonts w:eastAsia="仿宋_GB2312"/>
          <w:bCs/>
          <w:sz w:val="32"/>
          <w:szCs w:val="32"/>
        </w:rPr>
        <w:t>年第</w:t>
      </w:r>
      <w:r>
        <w:rPr>
          <w:rFonts w:eastAsia="仿宋_GB2312"/>
          <w:bCs/>
          <w:sz w:val="32"/>
          <w:szCs w:val="32"/>
        </w:rPr>
        <w:t>8</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[8]</w:t>
      </w:r>
      <w:r>
        <w:rPr>
          <w:rFonts w:eastAsia="仿宋_GB2312"/>
          <w:bCs/>
          <w:sz w:val="32"/>
          <w:szCs w:val="32"/>
        </w:rPr>
        <w:t>国家药品监督管理局</w:t>
      </w:r>
      <w:r>
        <w:rPr>
          <w:rFonts w:eastAsia="仿宋_GB2312"/>
          <w:bCs/>
          <w:sz w:val="32"/>
          <w:szCs w:val="32"/>
        </w:rPr>
        <w:t>.</w:t>
      </w:r>
      <w:r>
        <w:rPr>
          <w:rFonts w:eastAsia="仿宋_GB2312"/>
          <w:bCs/>
          <w:sz w:val="32"/>
          <w:szCs w:val="32"/>
        </w:rPr>
        <w:t>医疗器械注册自检管理规定</w:t>
      </w:r>
      <w:r>
        <w:rPr>
          <w:rFonts w:eastAsia="仿宋_GB2312"/>
          <w:bCs/>
          <w:sz w:val="32"/>
          <w:szCs w:val="32"/>
        </w:rPr>
        <w:t>:</w:t>
      </w:r>
      <w:r>
        <w:rPr>
          <w:rFonts w:eastAsia="仿宋_GB2312"/>
          <w:bCs/>
          <w:sz w:val="32"/>
          <w:szCs w:val="32"/>
        </w:rPr>
        <w:t>国家药监局公告</w:t>
      </w:r>
      <w:r>
        <w:rPr>
          <w:rFonts w:eastAsia="仿宋_GB2312"/>
          <w:bCs/>
          <w:sz w:val="32"/>
          <w:szCs w:val="32"/>
        </w:rPr>
        <w:t>2021</w:t>
      </w:r>
      <w:r>
        <w:rPr>
          <w:rFonts w:eastAsia="仿宋_GB2312"/>
          <w:bCs/>
          <w:sz w:val="32"/>
          <w:szCs w:val="32"/>
        </w:rPr>
        <w:t>年第</w:t>
      </w:r>
      <w:r>
        <w:rPr>
          <w:rFonts w:eastAsia="仿宋_GB2312"/>
          <w:bCs/>
          <w:sz w:val="32"/>
          <w:szCs w:val="32"/>
        </w:rPr>
        <w:t>126</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[9]</w:t>
      </w:r>
      <w:r>
        <w:rPr>
          <w:rFonts w:eastAsia="仿宋_GB2312"/>
          <w:bCs/>
          <w:sz w:val="32"/>
          <w:szCs w:val="32"/>
        </w:rPr>
        <w:t>国家食品药品监督管理局</w:t>
      </w:r>
      <w:r>
        <w:rPr>
          <w:rFonts w:eastAsia="仿宋_GB2312"/>
          <w:bCs/>
          <w:sz w:val="32"/>
          <w:szCs w:val="32"/>
        </w:rPr>
        <w:t>.</w:t>
      </w:r>
      <w:r>
        <w:rPr>
          <w:rFonts w:eastAsia="仿宋_GB2312"/>
          <w:bCs/>
          <w:sz w:val="32"/>
          <w:szCs w:val="32"/>
        </w:rPr>
        <w:t>医疗器械生物学评价和审查指南</w:t>
      </w:r>
      <w:r>
        <w:rPr>
          <w:rFonts w:eastAsia="仿宋_GB2312"/>
          <w:bCs/>
          <w:sz w:val="32"/>
          <w:szCs w:val="32"/>
        </w:rPr>
        <w:t>:</w:t>
      </w:r>
      <w:r>
        <w:rPr>
          <w:rFonts w:eastAsia="仿宋_GB2312"/>
          <w:bCs/>
          <w:sz w:val="32"/>
          <w:szCs w:val="32"/>
        </w:rPr>
        <w:t>国家食品药品监督管理局通知</w:t>
      </w:r>
      <w:r>
        <w:rPr>
          <w:rFonts w:eastAsia="仿宋_GB2312"/>
          <w:bCs/>
          <w:sz w:val="32"/>
          <w:szCs w:val="32"/>
        </w:rPr>
        <w:t>2007</w:t>
      </w:r>
      <w:r>
        <w:rPr>
          <w:rFonts w:eastAsia="仿宋_GB2312"/>
          <w:bCs/>
          <w:sz w:val="32"/>
          <w:szCs w:val="32"/>
        </w:rPr>
        <w:t>年</w:t>
      </w:r>
      <w:r>
        <w:rPr>
          <w:rFonts w:eastAsia="仿宋_GB2312"/>
          <w:bCs/>
          <w:sz w:val="32"/>
          <w:szCs w:val="32"/>
        </w:rPr>
        <w:t>345</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[10]</w:t>
      </w:r>
      <w:r>
        <w:rPr>
          <w:rFonts w:eastAsia="仿宋_GB2312"/>
          <w:bCs/>
          <w:sz w:val="32"/>
          <w:szCs w:val="32"/>
        </w:rPr>
        <w:t>国家药品监督管理局</w:t>
      </w:r>
      <w:r>
        <w:rPr>
          <w:rFonts w:eastAsia="仿宋_GB2312"/>
          <w:bCs/>
          <w:sz w:val="32"/>
          <w:szCs w:val="32"/>
        </w:rPr>
        <w:t>.</w:t>
      </w:r>
      <w:r>
        <w:rPr>
          <w:rFonts w:eastAsia="仿宋_GB2312"/>
          <w:bCs/>
          <w:sz w:val="32"/>
          <w:szCs w:val="32"/>
        </w:rPr>
        <w:t>列入免于临床评价医疗器械目录</w:t>
      </w:r>
      <w:r>
        <w:rPr>
          <w:rFonts w:eastAsia="仿宋_GB2312"/>
          <w:bCs/>
          <w:sz w:val="32"/>
          <w:szCs w:val="32"/>
        </w:rPr>
        <w:lastRenderedPageBreak/>
        <w:t>产品对比说明技术指导原则</w:t>
      </w:r>
      <w:r>
        <w:rPr>
          <w:rFonts w:eastAsia="仿宋_GB2312"/>
          <w:bCs/>
          <w:sz w:val="32"/>
          <w:szCs w:val="32"/>
        </w:rPr>
        <w:t>:</w:t>
      </w:r>
      <w:r>
        <w:rPr>
          <w:rFonts w:eastAsia="仿宋_GB2312"/>
          <w:bCs/>
          <w:sz w:val="32"/>
          <w:szCs w:val="32"/>
        </w:rPr>
        <w:t>国家药监局通告</w:t>
      </w:r>
      <w:r>
        <w:rPr>
          <w:rFonts w:eastAsia="仿宋_GB2312"/>
          <w:bCs/>
          <w:sz w:val="32"/>
          <w:szCs w:val="32"/>
        </w:rPr>
        <w:t>2021</w:t>
      </w:r>
      <w:r>
        <w:rPr>
          <w:rFonts w:eastAsia="仿宋_GB2312"/>
          <w:bCs/>
          <w:sz w:val="32"/>
          <w:szCs w:val="32"/>
        </w:rPr>
        <w:t>年第</w:t>
      </w:r>
      <w:r>
        <w:rPr>
          <w:rFonts w:eastAsia="仿宋_GB2312"/>
          <w:bCs/>
          <w:sz w:val="32"/>
          <w:szCs w:val="32"/>
        </w:rPr>
        <w:t>73</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[11]</w:t>
      </w:r>
      <w:r>
        <w:rPr>
          <w:rFonts w:eastAsia="仿宋_GB2312"/>
          <w:bCs/>
          <w:sz w:val="32"/>
          <w:szCs w:val="32"/>
        </w:rPr>
        <w:t>国家药品监督管理局</w:t>
      </w:r>
      <w:r>
        <w:rPr>
          <w:rFonts w:eastAsia="仿宋_GB2312"/>
          <w:bCs/>
          <w:sz w:val="32"/>
          <w:szCs w:val="32"/>
        </w:rPr>
        <w:t>.</w:t>
      </w:r>
      <w:r>
        <w:rPr>
          <w:rFonts w:eastAsia="仿宋_GB2312"/>
          <w:bCs/>
          <w:sz w:val="32"/>
          <w:szCs w:val="32"/>
        </w:rPr>
        <w:t>免于进行临床评价医疗器械目录：国家药监局通告</w:t>
      </w:r>
      <w:r>
        <w:rPr>
          <w:rFonts w:eastAsia="仿宋_GB2312"/>
          <w:bCs/>
          <w:sz w:val="32"/>
          <w:szCs w:val="32"/>
        </w:rPr>
        <w:t>2025</w:t>
      </w:r>
      <w:r>
        <w:rPr>
          <w:rFonts w:eastAsia="仿宋_GB2312"/>
          <w:bCs/>
          <w:sz w:val="32"/>
          <w:szCs w:val="32"/>
        </w:rPr>
        <w:t>年第</w:t>
      </w:r>
      <w:r>
        <w:rPr>
          <w:rFonts w:eastAsia="仿宋_GB2312"/>
          <w:bCs/>
          <w:sz w:val="32"/>
          <w:szCs w:val="32"/>
        </w:rPr>
        <w:t>19</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[12]</w:t>
      </w:r>
      <w:r>
        <w:rPr>
          <w:rFonts w:eastAsia="仿宋_GB2312"/>
          <w:bCs/>
          <w:sz w:val="32"/>
          <w:szCs w:val="32"/>
        </w:rPr>
        <w:t>国家食品药品监督管理局</w:t>
      </w:r>
      <w:r>
        <w:rPr>
          <w:rFonts w:eastAsia="仿宋_GB2312"/>
          <w:bCs/>
          <w:sz w:val="32"/>
          <w:szCs w:val="32"/>
        </w:rPr>
        <w:t>.</w:t>
      </w:r>
      <w:r>
        <w:rPr>
          <w:rFonts w:eastAsia="仿宋_GB2312"/>
          <w:bCs/>
          <w:sz w:val="32"/>
          <w:szCs w:val="32"/>
        </w:rPr>
        <w:t>医疗器械说明书和标签管理规定</w:t>
      </w:r>
      <w:r>
        <w:rPr>
          <w:rFonts w:eastAsia="仿宋_GB2312"/>
          <w:bCs/>
          <w:sz w:val="32"/>
          <w:szCs w:val="32"/>
        </w:rPr>
        <w:t>:</w:t>
      </w:r>
      <w:r>
        <w:rPr>
          <w:rFonts w:eastAsia="仿宋_GB2312"/>
          <w:bCs/>
          <w:sz w:val="32"/>
          <w:szCs w:val="32"/>
        </w:rPr>
        <w:t>国家食品药品监督管理总局令第</w:t>
      </w:r>
      <w:r>
        <w:rPr>
          <w:rFonts w:eastAsia="仿宋_GB2312"/>
          <w:bCs/>
          <w:sz w:val="32"/>
          <w:szCs w:val="32"/>
        </w:rPr>
        <w:t>6</w:t>
      </w:r>
      <w:r>
        <w:rPr>
          <w:rFonts w:eastAsia="仿宋_GB2312"/>
          <w:bCs/>
          <w:sz w:val="32"/>
          <w:szCs w:val="32"/>
        </w:rPr>
        <w:t>号</w:t>
      </w:r>
      <w:r>
        <w:rPr>
          <w:rFonts w:eastAsia="仿宋_GB2312"/>
          <w:bCs/>
          <w:sz w:val="32"/>
          <w:szCs w:val="32"/>
        </w:rPr>
        <w:t>[Z].</w:t>
      </w:r>
    </w:p>
    <w:p w:rsidR="007760FC" w:rsidRDefault="00646D0D">
      <w:pPr>
        <w:spacing w:line="560" w:lineRule="exact"/>
        <w:ind w:firstLineChars="200" w:firstLine="640"/>
        <w:rPr>
          <w:rFonts w:eastAsia="仿宋_GB2312"/>
          <w:sz w:val="32"/>
          <w:szCs w:val="32"/>
        </w:rPr>
      </w:pPr>
      <w:r>
        <w:rPr>
          <w:rFonts w:eastAsia="仿宋_GB2312"/>
          <w:sz w:val="32"/>
          <w:szCs w:val="32"/>
        </w:rPr>
        <w:t>[13]GB/T 16886,</w:t>
      </w:r>
      <w:r>
        <w:rPr>
          <w:rFonts w:eastAsia="仿宋_GB2312"/>
          <w:sz w:val="32"/>
          <w:szCs w:val="32"/>
        </w:rPr>
        <w:t>医疗器械生物学评价系列标准</w:t>
      </w:r>
      <w:r>
        <w:rPr>
          <w:rFonts w:eastAsia="仿宋_GB2312"/>
          <w:sz w:val="32"/>
          <w:szCs w:val="32"/>
        </w:rPr>
        <w:t>[S].</w:t>
      </w:r>
    </w:p>
    <w:p w:rsidR="007760FC" w:rsidRDefault="00646D0D">
      <w:pPr>
        <w:overflowPunct w:val="0"/>
        <w:autoSpaceDE w:val="0"/>
        <w:autoSpaceDN w:val="0"/>
        <w:spacing w:line="560" w:lineRule="exact"/>
        <w:ind w:firstLineChars="200" w:firstLine="636"/>
        <w:rPr>
          <w:rFonts w:eastAsia="仿宋_GB2312"/>
          <w:sz w:val="32"/>
          <w:szCs w:val="32"/>
        </w:rPr>
      </w:pPr>
      <w:r>
        <w:rPr>
          <w:rFonts w:eastAsia="仿宋_GB2312"/>
          <w:bCs/>
          <w:snapToGrid w:val="0"/>
          <w:spacing w:val="-1"/>
          <w:kern w:val="0"/>
          <w:sz w:val="32"/>
          <w:szCs w:val="32"/>
        </w:rPr>
        <w:t>[14]</w:t>
      </w:r>
      <w:r>
        <w:rPr>
          <w:rFonts w:eastAsia="仿宋_GB2312"/>
          <w:sz w:val="32"/>
          <w:szCs w:val="32"/>
        </w:rPr>
        <w:t>GB 18279</w:t>
      </w:r>
      <w:r>
        <w:rPr>
          <w:rFonts w:eastAsia="仿宋_GB2312"/>
          <w:bCs/>
          <w:sz w:val="32"/>
          <w:szCs w:val="32"/>
        </w:rPr>
        <w:t>,</w:t>
      </w:r>
      <w:r>
        <w:rPr>
          <w:rFonts w:eastAsia="仿宋_GB2312"/>
          <w:sz w:val="32"/>
          <w:szCs w:val="32"/>
        </w:rPr>
        <w:t>医疗保健产品灭菌环氧乙烷系列标准</w:t>
      </w:r>
      <w:r>
        <w:rPr>
          <w:rFonts w:eastAsia="仿宋_GB2312"/>
          <w:sz w:val="32"/>
          <w:szCs w:val="32"/>
        </w:rPr>
        <w:t>[S].</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[15]GB 18280.1,</w:t>
      </w:r>
      <w:r>
        <w:rPr>
          <w:rFonts w:eastAsia="仿宋_GB2312"/>
          <w:bCs/>
          <w:sz w:val="32"/>
          <w:szCs w:val="32"/>
        </w:rPr>
        <w:t>医疗保健产品灭菌辐射系列标准</w:t>
      </w:r>
      <w:r>
        <w:rPr>
          <w:rFonts w:eastAsia="仿宋_GB2312"/>
          <w:bCs/>
          <w:sz w:val="32"/>
          <w:szCs w:val="32"/>
        </w:rPr>
        <w:t>[S].</w:t>
      </w:r>
    </w:p>
    <w:p w:rsidR="007760FC" w:rsidRDefault="00646D0D">
      <w:pPr>
        <w:spacing w:line="560" w:lineRule="exact"/>
        <w:ind w:firstLineChars="200" w:firstLine="640"/>
        <w:rPr>
          <w:rFonts w:eastAsia="仿宋_GB2312"/>
          <w:sz w:val="32"/>
          <w:szCs w:val="32"/>
        </w:rPr>
      </w:pPr>
      <w:r>
        <w:rPr>
          <w:rFonts w:eastAsia="仿宋_GB2312"/>
          <w:bCs/>
          <w:sz w:val="32"/>
          <w:szCs w:val="32"/>
        </w:rPr>
        <w:t>[</w:t>
      </w:r>
      <w:r>
        <w:rPr>
          <w:rFonts w:eastAsia="仿宋_GB2312"/>
          <w:sz w:val="32"/>
          <w:szCs w:val="32"/>
        </w:rPr>
        <w:t>16]GB/T 19633,</w:t>
      </w:r>
      <w:r>
        <w:rPr>
          <w:rFonts w:eastAsia="仿宋_GB2312"/>
          <w:sz w:val="32"/>
          <w:szCs w:val="32"/>
        </w:rPr>
        <w:t>最终灭菌医疗器械包装系列标准</w:t>
      </w:r>
      <w:r>
        <w:rPr>
          <w:rFonts w:eastAsia="仿宋_GB2312"/>
          <w:sz w:val="32"/>
          <w:szCs w:val="32"/>
        </w:rPr>
        <w:t>[S].</w:t>
      </w:r>
    </w:p>
    <w:p w:rsidR="007760FC" w:rsidRDefault="00646D0D">
      <w:pPr>
        <w:spacing w:line="560" w:lineRule="exact"/>
        <w:ind w:firstLineChars="200" w:firstLine="640"/>
        <w:rPr>
          <w:rFonts w:eastAsia="仿宋_GB2312"/>
          <w:sz w:val="32"/>
          <w:szCs w:val="32"/>
        </w:rPr>
      </w:pPr>
      <w:r>
        <w:rPr>
          <w:rFonts w:eastAsia="仿宋_GB2312"/>
          <w:sz w:val="32"/>
          <w:szCs w:val="32"/>
        </w:rPr>
        <w:t>[17]YY/T 0698,</w:t>
      </w:r>
      <w:r>
        <w:rPr>
          <w:rFonts w:eastAsia="仿宋_GB2312"/>
          <w:sz w:val="32"/>
          <w:szCs w:val="32"/>
        </w:rPr>
        <w:t>最终灭菌医疗器械包装材料系列标准</w:t>
      </w:r>
      <w:r>
        <w:rPr>
          <w:rFonts w:eastAsia="仿宋_GB2312"/>
          <w:sz w:val="32"/>
          <w:szCs w:val="32"/>
        </w:rPr>
        <w:t>[S].</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[18]GB/T 42062,</w:t>
      </w:r>
      <w:r>
        <w:rPr>
          <w:rFonts w:eastAsia="仿宋_GB2312"/>
          <w:bCs/>
          <w:sz w:val="32"/>
          <w:szCs w:val="32"/>
        </w:rPr>
        <w:t>医疗器械风险管理对医疗器械的应用</w:t>
      </w:r>
      <w:r>
        <w:rPr>
          <w:rFonts w:eastAsia="仿宋_GB2312"/>
          <w:bCs/>
          <w:sz w:val="32"/>
          <w:szCs w:val="32"/>
        </w:rPr>
        <w:t>[S].</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[19]GB/T 42061,</w:t>
      </w:r>
      <w:r>
        <w:rPr>
          <w:rFonts w:eastAsia="仿宋_GB2312"/>
          <w:bCs/>
          <w:sz w:val="32"/>
          <w:szCs w:val="32"/>
        </w:rPr>
        <w:t>医疗器械质量管理体系用于法规的要求</w:t>
      </w:r>
      <w:r>
        <w:rPr>
          <w:rFonts w:eastAsia="仿宋_GB2312"/>
          <w:bCs/>
          <w:sz w:val="32"/>
          <w:szCs w:val="32"/>
        </w:rPr>
        <w:t>[S].</w:t>
      </w:r>
    </w:p>
    <w:p w:rsidR="007760FC" w:rsidRDefault="00646D0D">
      <w:pPr>
        <w:spacing w:line="560" w:lineRule="exact"/>
        <w:ind w:firstLineChars="200" w:firstLine="640"/>
        <w:outlineLvl w:val="0"/>
        <w:rPr>
          <w:rFonts w:eastAsia="仿宋_GB2312"/>
          <w:bCs/>
          <w:sz w:val="32"/>
          <w:szCs w:val="32"/>
        </w:rPr>
      </w:pPr>
      <w:r>
        <w:rPr>
          <w:rFonts w:eastAsia="仿宋_GB2312"/>
          <w:bCs/>
          <w:sz w:val="32"/>
          <w:szCs w:val="32"/>
        </w:rPr>
        <w:t>[20]YY/T 0466.1,</w:t>
      </w:r>
      <w:r>
        <w:rPr>
          <w:rFonts w:eastAsia="仿宋_GB2312"/>
          <w:bCs/>
          <w:sz w:val="32"/>
          <w:szCs w:val="32"/>
        </w:rPr>
        <w:t>医疗器械用于医疗器械标签、标记和提供信息的符号第</w:t>
      </w:r>
      <w:r>
        <w:rPr>
          <w:rFonts w:eastAsia="仿宋_GB2312"/>
          <w:bCs/>
          <w:sz w:val="32"/>
          <w:szCs w:val="32"/>
        </w:rPr>
        <w:t>1</w:t>
      </w:r>
      <w:r>
        <w:rPr>
          <w:rFonts w:eastAsia="仿宋_GB2312"/>
          <w:bCs/>
          <w:sz w:val="32"/>
          <w:szCs w:val="32"/>
        </w:rPr>
        <w:t>部分</w:t>
      </w:r>
      <w:r>
        <w:rPr>
          <w:rFonts w:eastAsia="仿宋_GB2312"/>
          <w:bCs/>
          <w:sz w:val="32"/>
          <w:szCs w:val="32"/>
        </w:rPr>
        <w:t xml:space="preserve">: </w:t>
      </w:r>
      <w:r>
        <w:rPr>
          <w:rFonts w:eastAsia="仿宋_GB2312"/>
          <w:bCs/>
          <w:sz w:val="32"/>
          <w:szCs w:val="32"/>
        </w:rPr>
        <w:t>通用要求</w:t>
      </w:r>
      <w:r>
        <w:rPr>
          <w:rFonts w:eastAsia="仿宋_GB2312"/>
          <w:bCs/>
          <w:sz w:val="32"/>
          <w:szCs w:val="32"/>
        </w:rPr>
        <w:t>[S].</w:t>
      </w:r>
    </w:p>
    <w:p w:rsidR="007760FC" w:rsidRDefault="00646D0D">
      <w:pPr>
        <w:spacing w:line="560" w:lineRule="exact"/>
        <w:ind w:firstLineChars="200" w:firstLine="640"/>
        <w:rPr>
          <w:rFonts w:eastAsia="仿宋_GB2312"/>
          <w:sz w:val="32"/>
          <w:szCs w:val="32"/>
        </w:rPr>
      </w:pPr>
      <w:r>
        <w:rPr>
          <w:rFonts w:eastAsia="仿宋_GB2312"/>
          <w:sz w:val="32"/>
          <w:szCs w:val="32"/>
        </w:rPr>
        <w:t>[21]YY/T 0681,</w:t>
      </w:r>
      <w:r>
        <w:rPr>
          <w:rFonts w:eastAsia="仿宋_GB2312"/>
          <w:sz w:val="32"/>
          <w:szCs w:val="32"/>
        </w:rPr>
        <w:t>无菌医疗器械包装试验方法系列标准</w:t>
      </w:r>
      <w:r>
        <w:rPr>
          <w:rFonts w:eastAsia="仿宋_GB2312"/>
          <w:sz w:val="32"/>
          <w:szCs w:val="32"/>
        </w:rPr>
        <w:t>[S].</w:t>
      </w:r>
    </w:p>
    <w:p w:rsidR="007760FC" w:rsidRDefault="00646D0D">
      <w:pPr>
        <w:spacing w:line="560" w:lineRule="exact"/>
        <w:ind w:firstLineChars="200" w:firstLine="640"/>
        <w:outlineLvl w:val="0"/>
        <w:rPr>
          <w:rFonts w:eastAsia="仿宋_GB2312"/>
          <w:sz w:val="32"/>
          <w:szCs w:val="32"/>
        </w:rPr>
      </w:pPr>
      <w:r>
        <w:rPr>
          <w:rFonts w:eastAsia="仿宋_GB2312"/>
          <w:bCs/>
          <w:sz w:val="32"/>
          <w:szCs w:val="32"/>
        </w:rPr>
        <w:t>[22]</w:t>
      </w:r>
      <w:r>
        <w:rPr>
          <w:rFonts w:eastAsia="仿宋_GB2312"/>
          <w:bCs/>
          <w:sz w:val="32"/>
          <w:szCs w:val="32"/>
        </w:rPr>
        <w:t>中华人民共和国药典</w:t>
      </w:r>
      <w:r>
        <w:rPr>
          <w:rFonts w:eastAsia="仿宋_GB2312"/>
          <w:bCs/>
          <w:sz w:val="32"/>
          <w:szCs w:val="32"/>
        </w:rPr>
        <w:t>[S].</w:t>
      </w:r>
      <w:bookmarkStart w:id="4" w:name="_GoBack"/>
      <w:bookmarkEnd w:id="4"/>
    </w:p>
    <w:p w:rsidR="007760FC" w:rsidRDefault="00646D0D">
      <w:pPr>
        <w:overflowPunct w:val="0"/>
        <w:autoSpaceDE w:val="0"/>
        <w:autoSpaceDN w:val="0"/>
        <w:spacing w:line="560" w:lineRule="exact"/>
        <w:ind w:firstLineChars="200" w:firstLine="636"/>
        <w:rPr>
          <w:rFonts w:eastAsia="仿宋_GB2312"/>
          <w:color w:val="FF0000"/>
          <w:sz w:val="32"/>
          <w:szCs w:val="32"/>
          <w:highlight w:val="yellow"/>
        </w:rPr>
      </w:pPr>
      <w:r>
        <w:rPr>
          <w:rFonts w:eastAsia="仿宋_GB2312"/>
          <w:bCs/>
          <w:snapToGrid w:val="0"/>
          <w:spacing w:val="-1"/>
          <w:kern w:val="0"/>
          <w:sz w:val="32"/>
          <w:szCs w:val="32"/>
        </w:rPr>
        <w:t>[23]</w:t>
      </w:r>
      <w:r>
        <w:rPr>
          <w:rFonts w:eastAsia="仿宋_GB2312"/>
          <w:sz w:val="32"/>
          <w:szCs w:val="32"/>
        </w:rPr>
        <w:t>YY 0594</w:t>
      </w:r>
      <w:r>
        <w:rPr>
          <w:rFonts w:eastAsia="仿宋_GB2312"/>
          <w:bCs/>
          <w:snapToGrid w:val="0"/>
          <w:spacing w:val="-1"/>
          <w:kern w:val="0"/>
          <w:sz w:val="32"/>
          <w:szCs w:val="32"/>
        </w:rPr>
        <w:t>,</w:t>
      </w:r>
      <w:r>
        <w:rPr>
          <w:rFonts w:eastAsia="仿宋_GB2312"/>
          <w:sz w:val="32"/>
          <w:szCs w:val="32"/>
        </w:rPr>
        <w:t>外科纱布敷料通用要求</w:t>
      </w:r>
      <w:r>
        <w:rPr>
          <w:rFonts w:eastAsia="仿宋_GB2312"/>
          <w:sz w:val="32"/>
          <w:szCs w:val="32"/>
        </w:rPr>
        <w:t>[S].</w:t>
      </w:r>
    </w:p>
    <w:p w:rsidR="00313095" w:rsidRDefault="00646D0D" w:rsidP="00990CCA">
      <w:pPr>
        <w:overflowPunct w:val="0"/>
        <w:autoSpaceDE w:val="0"/>
        <w:autoSpaceDN w:val="0"/>
        <w:spacing w:line="560" w:lineRule="exact"/>
        <w:ind w:firstLineChars="200" w:firstLine="636"/>
        <w:rPr>
          <w:rFonts w:eastAsia="仿宋_GB2312"/>
          <w:sz w:val="32"/>
          <w:szCs w:val="32"/>
        </w:rPr>
      </w:pPr>
      <w:r>
        <w:rPr>
          <w:rFonts w:eastAsia="仿宋_GB2312"/>
          <w:bCs/>
          <w:snapToGrid w:val="0"/>
          <w:spacing w:val="-1"/>
          <w:kern w:val="0"/>
          <w:sz w:val="32"/>
          <w:szCs w:val="32"/>
        </w:rPr>
        <w:t>[24]</w:t>
      </w:r>
      <w:r>
        <w:rPr>
          <w:rFonts w:eastAsia="仿宋_GB2312"/>
          <w:sz w:val="32"/>
          <w:szCs w:val="32"/>
        </w:rPr>
        <w:t>YY/T 0331,</w:t>
      </w:r>
      <w:r>
        <w:rPr>
          <w:rFonts w:eastAsia="仿宋_GB2312"/>
          <w:sz w:val="32"/>
          <w:szCs w:val="32"/>
        </w:rPr>
        <w:t>脱脂棉纱布、脱脂棉粘胶混纺纱布的性能要求和试验方法</w:t>
      </w:r>
      <w:r>
        <w:rPr>
          <w:rFonts w:eastAsia="仿宋_GB2312"/>
          <w:sz w:val="32"/>
          <w:szCs w:val="32"/>
        </w:rPr>
        <w:t>[S].</w:t>
      </w:r>
      <w:r w:rsidR="00313095">
        <w:rPr>
          <w:rFonts w:eastAsia="仿宋_GB2312"/>
          <w:sz w:val="32"/>
          <w:szCs w:val="32"/>
        </w:rPr>
        <w:br w:type="page"/>
      </w:r>
    </w:p>
    <w:p w:rsidR="008D1A79" w:rsidRPr="008D1A79" w:rsidRDefault="008D1A79" w:rsidP="008D1A79">
      <w:pPr>
        <w:spacing w:afterLines="100" w:after="312" w:line="600" w:lineRule="exact"/>
        <w:jc w:val="left"/>
        <w:rPr>
          <w:rFonts w:eastAsia="黑体" w:hint="eastAsia"/>
          <w:sz w:val="32"/>
          <w:szCs w:val="28"/>
        </w:rPr>
      </w:pPr>
      <w:r w:rsidRPr="008D1A79">
        <w:rPr>
          <w:rFonts w:eastAsia="黑体" w:hint="eastAsia"/>
          <w:sz w:val="32"/>
          <w:szCs w:val="28"/>
        </w:rPr>
        <w:lastRenderedPageBreak/>
        <w:t>附件</w:t>
      </w:r>
    </w:p>
    <w:p w:rsidR="007760FC" w:rsidRDefault="00646D0D">
      <w:pPr>
        <w:spacing w:beforeLines="50" w:before="156" w:afterLines="50" w:after="156" w:line="520" w:lineRule="exact"/>
        <w:jc w:val="center"/>
        <w:rPr>
          <w:rFonts w:eastAsia="黑体"/>
          <w:sz w:val="28"/>
          <w:szCs w:val="28"/>
        </w:rPr>
      </w:pPr>
      <w:r>
        <w:rPr>
          <w:rFonts w:eastAsia="黑体"/>
          <w:sz w:val="28"/>
          <w:szCs w:val="28"/>
        </w:rPr>
        <w:t>表</w:t>
      </w:r>
      <w:r>
        <w:rPr>
          <w:rFonts w:eastAsia="黑体"/>
          <w:sz w:val="28"/>
          <w:szCs w:val="28"/>
        </w:rPr>
        <w:t>1</w:t>
      </w:r>
      <w:r>
        <w:rPr>
          <w:rFonts w:eastAsia="黑体"/>
          <w:sz w:val="28"/>
          <w:szCs w:val="28"/>
        </w:rPr>
        <w:t>产品主要危险（源）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832"/>
        <w:gridCol w:w="2961"/>
        <w:gridCol w:w="2104"/>
      </w:tblGrid>
      <w:tr w:rsidR="007760FC" w:rsidTr="008D1A79">
        <w:trPr>
          <w:trHeight w:val="558"/>
          <w:tblHeader/>
          <w:jc w:val="center"/>
        </w:trPr>
        <w:tc>
          <w:tcPr>
            <w:tcW w:w="642" w:type="pct"/>
            <w:vAlign w:val="center"/>
          </w:tcPr>
          <w:p w:rsidR="007760FC" w:rsidRDefault="00646D0D">
            <w:pPr>
              <w:spacing w:line="400" w:lineRule="exact"/>
              <w:jc w:val="center"/>
              <w:textAlignment w:val="baseline"/>
              <w:rPr>
                <w:rFonts w:eastAsia="黑体"/>
                <w:color w:val="000000"/>
                <w:sz w:val="28"/>
                <w:szCs w:val="28"/>
              </w:rPr>
            </w:pPr>
            <w:r>
              <w:rPr>
                <w:rFonts w:eastAsia="黑体"/>
                <w:color w:val="000000"/>
                <w:sz w:val="28"/>
                <w:szCs w:val="28"/>
              </w:rPr>
              <w:t>危害</w:t>
            </w:r>
          </w:p>
          <w:p w:rsidR="007760FC" w:rsidRDefault="00646D0D">
            <w:pPr>
              <w:spacing w:line="400" w:lineRule="exact"/>
              <w:jc w:val="center"/>
              <w:textAlignment w:val="baseline"/>
              <w:rPr>
                <w:rFonts w:eastAsia="黑体"/>
                <w:color w:val="000000"/>
                <w:sz w:val="28"/>
                <w:szCs w:val="28"/>
              </w:rPr>
            </w:pPr>
            <w:r>
              <w:rPr>
                <w:rFonts w:eastAsia="黑体"/>
                <w:color w:val="000000"/>
                <w:sz w:val="28"/>
                <w:szCs w:val="28"/>
              </w:rPr>
              <w:t>类型</w:t>
            </w:r>
          </w:p>
        </w:tc>
        <w:tc>
          <w:tcPr>
            <w:tcW w:w="1563" w:type="pct"/>
            <w:vAlign w:val="center"/>
          </w:tcPr>
          <w:p w:rsidR="007760FC" w:rsidRDefault="00646D0D">
            <w:pPr>
              <w:spacing w:line="400" w:lineRule="exact"/>
              <w:jc w:val="center"/>
              <w:textAlignment w:val="baseline"/>
              <w:rPr>
                <w:rFonts w:eastAsia="黑体"/>
                <w:color w:val="000000"/>
                <w:sz w:val="28"/>
                <w:szCs w:val="28"/>
              </w:rPr>
            </w:pPr>
            <w:r>
              <w:rPr>
                <w:rFonts w:eastAsia="黑体"/>
                <w:color w:val="000000"/>
                <w:sz w:val="28"/>
                <w:szCs w:val="28"/>
              </w:rPr>
              <w:t>可预见的事件</w:t>
            </w:r>
          </w:p>
          <w:p w:rsidR="007760FC" w:rsidRDefault="00646D0D">
            <w:pPr>
              <w:spacing w:line="400" w:lineRule="exact"/>
              <w:jc w:val="center"/>
              <w:textAlignment w:val="baseline"/>
              <w:rPr>
                <w:rFonts w:eastAsia="黑体"/>
                <w:color w:val="000000"/>
                <w:sz w:val="28"/>
                <w:szCs w:val="28"/>
              </w:rPr>
            </w:pPr>
            <w:r>
              <w:rPr>
                <w:rFonts w:eastAsia="黑体"/>
                <w:color w:val="000000"/>
                <w:sz w:val="28"/>
                <w:szCs w:val="28"/>
              </w:rPr>
              <w:t>及事件序列</w:t>
            </w:r>
          </w:p>
        </w:tc>
        <w:tc>
          <w:tcPr>
            <w:tcW w:w="1634" w:type="pct"/>
            <w:vAlign w:val="center"/>
          </w:tcPr>
          <w:p w:rsidR="007760FC" w:rsidRDefault="00646D0D">
            <w:pPr>
              <w:spacing w:line="400" w:lineRule="exact"/>
              <w:jc w:val="center"/>
              <w:textAlignment w:val="baseline"/>
              <w:rPr>
                <w:rFonts w:eastAsia="黑体"/>
                <w:color w:val="000000"/>
                <w:sz w:val="28"/>
                <w:szCs w:val="28"/>
              </w:rPr>
            </w:pPr>
            <w:r>
              <w:rPr>
                <w:rFonts w:eastAsia="黑体"/>
                <w:color w:val="000000"/>
                <w:sz w:val="28"/>
                <w:szCs w:val="28"/>
              </w:rPr>
              <w:t>危害处境</w:t>
            </w:r>
          </w:p>
        </w:tc>
        <w:tc>
          <w:tcPr>
            <w:tcW w:w="1161" w:type="pct"/>
            <w:vAlign w:val="center"/>
          </w:tcPr>
          <w:p w:rsidR="007760FC" w:rsidRDefault="00646D0D">
            <w:pPr>
              <w:spacing w:line="400" w:lineRule="exact"/>
              <w:jc w:val="center"/>
              <w:textAlignment w:val="baseline"/>
              <w:rPr>
                <w:rFonts w:eastAsia="黑体"/>
                <w:color w:val="000000"/>
                <w:sz w:val="28"/>
                <w:szCs w:val="28"/>
              </w:rPr>
            </w:pPr>
            <w:r>
              <w:rPr>
                <w:rFonts w:eastAsia="黑体"/>
                <w:color w:val="000000"/>
                <w:sz w:val="28"/>
                <w:szCs w:val="28"/>
              </w:rPr>
              <w:t>产生的后果或损害</w:t>
            </w:r>
          </w:p>
        </w:tc>
      </w:tr>
      <w:tr w:rsidR="007760FC" w:rsidTr="008D1A79">
        <w:trPr>
          <w:jc w:val="center"/>
        </w:trPr>
        <w:tc>
          <w:tcPr>
            <w:tcW w:w="642" w:type="pct"/>
            <w:vAlign w:val="center"/>
          </w:tcPr>
          <w:p w:rsidR="007760FC" w:rsidRDefault="00646D0D">
            <w:pPr>
              <w:spacing w:line="400" w:lineRule="exact"/>
              <w:jc w:val="center"/>
              <w:textAlignment w:val="baseline"/>
              <w:rPr>
                <w:rFonts w:eastAsia="仿宋_GB2312"/>
                <w:color w:val="000000"/>
                <w:sz w:val="28"/>
                <w:szCs w:val="28"/>
              </w:rPr>
            </w:pPr>
            <w:r>
              <w:rPr>
                <w:rFonts w:eastAsia="仿宋_GB2312"/>
                <w:color w:val="000000"/>
                <w:sz w:val="28"/>
                <w:szCs w:val="28"/>
              </w:rPr>
              <w:t>生物学相容性</w:t>
            </w:r>
          </w:p>
        </w:tc>
        <w:tc>
          <w:tcPr>
            <w:tcW w:w="1563"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）原材料生物相容性差。</w:t>
            </w:r>
          </w:p>
          <w:p w:rsidR="007760FC" w:rsidRDefault="00646D0D">
            <w:pPr>
              <w:snapToGrid w:val="0"/>
              <w:spacing w:line="400" w:lineRule="exact"/>
              <w:ind w:leftChars="-13" w:left="-27"/>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）加工工艺控制不严格。</w:t>
            </w:r>
          </w:p>
        </w:tc>
        <w:tc>
          <w:tcPr>
            <w:tcW w:w="1634"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）生物相容性差的材料与患者接触。</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）引入新的生物相容性危害。</w:t>
            </w:r>
          </w:p>
        </w:tc>
        <w:tc>
          <w:tcPr>
            <w:tcW w:w="1161"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器官损伤。</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毒性或刺激。</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致癌。</w:t>
            </w:r>
          </w:p>
        </w:tc>
      </w:tr>
      <w:tr w:rsidR="007760FC" w:rsidTr="008D1A79">
        <w:trPr>
          <w:jc w:val="center"/>
        </w:trPr>
        <w:tc>
          <w:tcPr>
            <w:tcW w:w="642" w:type="pct"/>
            <w:vAlign w:val="center"/>
          </w:tcPr>
          <w:p w:rsidR="007760FC" w:rsidRDefault="00646D0D">
            <w:pPr>
              <w:spacing w:line="400" w:lineRule="exact"/>
              <w:jc w:val="center"/>
              <w:textAlignment w:val="baseline"/>
              <w:rPr>
                <w:rFonts w:eastAsia="仿宋_GB2312"/>
                <w:color w:val="000000"/>
                <w:sz w:val="28"/>
                <w:szCs w:val="28"/>
              </w:rPr>
            </w:pPr>
            <w:r>
              <w:rPr>
                <w:rFonts w:eastAsia="仿宋_GB2312"/>
                <w:color w:val="000000"/>
                <w:sz w:val="28"/>
                <w:szCs w:val="28"/>
              </w:rPr>
              <w:t>生物学危害（微生物污染）</w:t>
            </w:r>
          </w:p>
        </w:tc>
        <w:tc>
          <w:tcPr>
            <w:tcW w:w="1563" w:type="pct"/>
            <w:vAlign w:val="center"/>
          </w:tcPr>
          <w:p w:rsidR="007760FC" w:rsidRDefault="00646D0D">
            <w:pPr>
              <w:snapToGrid w:val="0"/>
              <w:spacing w:line="400" w:lineRule="exact"/>
              <w:ind w:leftChars="-13" w:left="-27"/>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）生产环境控制不达标。</w:t>
            </w:r>
          </w:p>
          <w:p w:rsidR="007760FC" w:rsidRDefault="00646D0D">
            <w:pPr>
              <w:snapToGrid w:val="0"/>
              <w:spacing w:line="400" w:lineRule="exact"/>
              <w:ind w:leftChars="-13" w:left="-27"/>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）无菌产品灭菌操作不严格，非无菌产品微生物限度不合格。</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3</w:t>
            </w:r>
            <w:r>
              <w:rPr>
                <w:rFonts w:eastAsia="仿宋_GB2312"/>
                <w:color w:val="000000"/>
                <w:sz w:val="28"/>
                <w:szCs w:val="28"/>
              </w:rPr>
              <w:t>）包装材料选择不适当。</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4</w:t>
            </w:r>
            <w:r>
              <w:rPr>
                <w:rFonts w:eastAsia="仿宋_GB2312"/>
                <w:color w:val="000000"/>
                <w:sz w:val="28"/>
                <w:szCs w:val="28"/>
              </w:rPr>
              <w:t>）包装封口缺陷。</w:t>
            </w:r>
          </w:p>
        </w:tc>
        <w:tc>
          <w:tcPr>
            <w:tcW w:w="1634"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产品带菌。</w:t>
            </w:r>
          </w:p>
        </w:tc>
        <w:tc>
          <w:tcPr>
            <w:tcW w:w="1161"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引起患者感染。</w:t>
            </w:r>
          </w:p>
        </w:tc>
      </w:tr>
      <w:tr w:rsidR="007760FC" w:rsidTr="008D1A79">
        <w:trPr>
          <w:jc w:val="center"/>
        </w:trPr>
        <w:tc>
          <w:tcPr>
            <w:tcW w:w="642" w:type="pct"/>
            <w:vAlign w:val="center"/>
          </w:tcPr>
          <w:p w:rsidR="007760FC" w:rsidRDefault="00646D0D">
            <w:pPr>
              <w:spacing w:line="400" w:lineRule="exact"/>
              <w:jc w:val="center"/>
              <w:textAlignment w:val="baseline"/>
              <w:rPr>
                <w:rFonts w:eastAsia="仿宋_GB2312"/>
                <w:color w:val="000000"/>
                <w:sz w:val="28"/>
                <w:szCs w:val="28"/>
              </w:rPr>
            </w:pPr>
            <w:r>
              <w:rPr>
                <w:rFonts w:eastAsia="仿宋_GB2312"/>
                <w:color w:val="000000"/>
                <w:sz w:val="28"/>
                <w:szCs w:val="28"/>
              </w:rPr>
              <w:t>化学危害</w:t>
            </w:r>
          </w:p>
        </w:tc>
        <w:tc>
          <w:tcPr>
            <w:tcW w:w="1563" w:type="pct"/>
            <w:vAlign w:val="center"/>
          </w:tcPr>
          <w:p w:rsidR="007760FC" w:rsidRDefault="00646D0D">
            <w:pPr>
              <w:snapToGrid w:val="0"/>
              <w:spacing w:line="400" w:lineRule="exact"/>
              <w:ind w:leftChars="-13" w:left="-27"/>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）原材料控制不严格。</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）灭菌操作对环氧乙烷残留量的控制不达标。</w:t>
            </w:r>
          </w:p>
        </w:tc>
        <w:tc>
          <w:tcPr>
            <w:tcW w:w="1634"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）化学性能不符合要求。</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）超量的环氧乙烷输入人体。</w:t>
            </w:r>
          </w:p>
        </w:tc>
        <w:tc>
          <w:tcPr>
            <w:tcW w:w="1161"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器官损伤。</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损害使用人员及患者健康。</w:t>
            </w:r>
          </w:p>
        </w:tc>
      </w:tr>
      <w:tr w:rsidR="007760FC" w:rsidTr="008D1A79">
        <w:trPr>
          <w:trHeight w:val="1482"/>
          <w:jc w:val="center"/>
        </w:trPr>
        <w:tc>
          <w:tcPr>
            <w:tcW w:w="642" w:type="pct"/>
            <w:vMerge w:val="restart"/>
            <w:vAlign w:val="center"/>
          </w:tcPr>
          <w:p w:rsidR="007760FC" w:rsidRDefault="00646D0D">
            <w:pPr>
              <w:snapToGrid w:val="0"/>
              <w:spacing w:line="400" w:lineRule="exact"/>
              <w:jc w:val="center"/>
              <w:rPr>
                <w:rFonts w:eastAsia="仿宋_GB2312"/>
                <w:color w:val="000000"/>
                <w:sz w:val="28"/>
                <w:szCs w:val="28"/>
              </w:rPr>
            </w:pPr>
            <w:r>
              <w:rPr>
                <w:rFonts w:eastAsia="仿宋_GB2312"/>
                <w:color w:val="000000"/>
                <w:sz w:val="28"/>
                <w:szCs w:val="28"/>
              </w:rPr>
              <w:t>运输和储存（不适当的环境条件）</w:t>
            </w:r>
          </w:p>
        </w:tc>
        <w:tc>
          <w:tcPr>
            <w:tcW w:w="1563" w:type="pct"/>
            <w:vAlign w:val="center"/>
          </w:tcPr>
          <w:p w:rsidR="007760FC" w:rsidRDefault="00646D0D">
            <w:pPr>
              <w:snapToGrid w:val="0"/>
              <w:spacing w:line="400" w:lineRule="exact"/>
              <w:ind w:leftChars="-51" w:left="-107"/>
              <w:rPr>
                <w:rFonts w:eastAsia="仿宋_GB2312"/>
                <w:color w:val="000000"/>
                <w:sz w:val="28"/>
                <w:szCs w:val="28"/>
              </w:rPr>
            </w:pPr>
            <w:r>
              <w:rPr>
                <w:rFonts w:eastAsia="仿宋_GB2312"/>
                <w:color w:val="000000"/>
                <w:sz w:val="28"/>
                <w:szCs w:val="28"/>
              </w:rPr>
              <w:t>储存或运输条件偏离预定的环境条件（如温度、湿度）。</w:t>
            </w:r>
          </w:p>
        </w:tc>
        <w:tc>
          <w:tcPr>
            <w:tcW w:w="1634"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）产品非正常老化。</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）无菌有效期缩短，产品带菌。</w:t>
            </w:r>
          </w:p>
        </w:tc>
        <w:tc>
          <w:tcPr>
            <w:tcW w:w="1161"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功能性、使用性丧失。</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引起患者感染。</w:t>
            </w:r>
          </w:p>
        </w:tc>
      </w:tr>
      <w:tr w:rsidR="007760FC" w:rsidTr="008D1A79">
        <w:trPr>
          <w:jc w:val="center"/>
        </w:trPr>
        <w:tc>
          <w:tcPr>
            <w:tcW w:w="642" w:type="pct"/>
            <w:vMerge/>
            <w:vAlign w:val="center"/>
          </w:tcPr>
          <w:p w:rsidR="007760FC" w:rsidRDefault="007760FC">
            <w:pPr>
              <w:snapToGrid w:val="0"/>
              <w:spacing w:line="400" w:lineRule="exact"/>
              <w:jc w:val="center"/>
              <w:rPr>
                <w:rFonts w:eastAsia="仿宋_GB2312"/>
                <w:color w:val="000000"/>
                <w:sz w:val="28"/>
                <w:szCs w:val="28"/>
              </w:rPr>
            </w:pPr>
          </w:p>
        </w:tc>
        <w:tc>
          <w:tcPr>
            <w:tcW w:w="1563"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储运、使用过程中发生意外的机械性破坏。</w:t>
            </w:r>
          </w:p>
        </w:tc>
        <w:tc>
          <w:tcPr>
            <w:tcW w:w="1634"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）产品带菌。</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）产品使用性能无法得到保证。</w:t>
            </w:r>
          </w:p>
        </w:tc>
        <w:tc>
          <w:tcPr>
            <w:tcW w:w="1161"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引起患者感染。</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功能性、使用性丧失。</w:t>
            </w:r>
          </w:p>
        </w:tc>
      </w:tr>
      <w:tr w:rsidR="007760FC" w:rsidTr="008D1A79">
        <w:trPr>
          <w:jc w:val="center"/>
        </w:trPr>
        <w:tc>
          <w:tcPr>
            <w:tcW w:w="642" w:type="pct"/>
            <w:vAlign w:val="center"/>
          </w:tcPr>
          <w:p w:rsidR="007760FC" w:rsidRDefault="00646D0D">
            <w:pPr>
              <w:snapToGrid w:val="0"/>
              <w:spacing w:line="400" w:lineRule="exact"/>
              <w:jc w:val="center"/>
              <w:rPr>
                <w:rFonts w:eastAsia="仿宋_GB2312"/>
                <w:color w:val="000000"/>
                <w:sz w:val="28"/>
                <w:szCs w:val="28"/>
              </w:rPr>
            </w:pPr>
            <w:r>
              <w:rPr>
                <w:rFonts w:eastAsia="仿宋_GB2312"/>
                <w:color w:val="000000"/>
                <w:sz w:val="28"/>
                <w:szCs w:val="28"/>
              </w:rPr>
              <w:t>废弃物</w:t>
            </w:r>
            <w:r>
              <w:rPr>
                <w:rFonts w:eastAsia="仿宋_GB2312"/>
                <w:color w:val="000000"/>
                <w:sz w:val="28"/>
                <w:szCs w:val="28"/>
              </w:rPr>
              <w:lastRenderedPageBreak/>
              <w:t>处理</w:t>
            </w:r>
          </w:p>
        </w:tc>
        <w:tc>
          <w:tcPr>
            <w:tcW w:w="1563"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lastRenderedPageBreak/>
              <w:t>产品使用后，未经医</w:t>
            </w:r>
            <w:r>
              <w:rPr>
                <w:rFonts w:eastAsia="仿宋_GB2312"/>
                <w:color w:val="000000"/>
                <w:sz w:val="28"/>
                <w:szCs w:val="28"/>
              </w:rPr>
              <w:lastRenderedPageBreak/>
              <w:t>疗垃圾处理。</w:t>
            </w:r>
          </w:p>
        </w:tc>
        <w:tc>
          <w:tcPr>
            <w:tcW w:w="1634"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lastRenderedPageBreak/>
              <w:t>有害物质影响环境。</w:t>
            </w:r>
          </w:p>
        </w:tc>
        <w:tc>
          <w:tcPr>
            <w:tcW w:w="1161"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环境污染。</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lastRenderedPageBreak/>
              <w:t>交叉感染。</w:t>
            </w:r>
          </w:p>
        </w:tc>
      </w:tr>
      <w:tr w:rsidR="007760FC" w:rsidTr="008D1A79">
        <w:trPr>
          <w:jc w:val="center"/>
        </w:trPr>
        <w:tc>
          <w:tcPr>
            <w:tcW w:w="642" w:type="pct"/>
            <w:vAlign w:val="center"/>
          </w:tcPr>
          <w:p w:rsidR="007760FC" w:rsidRDefault="00646D0D">
            <w:pPr>
              <w:snapToGrid w:val="0"/>
              <w:spacing w:line="400" w:lineRule="exact"/>
              <w:jc w:val="center"/>
              <w:rPr>
                <w:rFonts w:eastAsia="仿宋_GB2312"/>
                <w:color w:val="000000"/>
                <w:sz w:val="28"/>
                <w:szCs w:val="28"/>
              </w:rPr>
            </w:pPr>
            <w:r>
              <w:rPr>
                <w:rFonts w:eastAsia="仿宋_GB2312"/>
                <w:color w:val="000000"/>
                <w:sz w:val="28"/>
                <w:szCs w:val="28"/>
              </w:rPr>
              <w:lastRenderedPageBreak/>
              <w:t>标记</w:t>
            </w:r>
          </w:p>
        </w:tc>
        <w:tc>
          <w:tcPr>
            <w:tcW w:w="1563"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）标记不清晰、错误。</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）没有按照要求进行标记。</w:t>
            </w:r>
          </w:p>
        </w:tc>
        <w:tc>
          <w:tcPr>
            <w:tcW w:w="1634"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）错误使用。</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）储存错误。</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3</w:t>
            </w:r>
            <w:r>
              <w:rPr>
                <w:rFonts w:eastAsia="仿宋_GB2312"/>
                <w:color w:val="000000"/>
                <w:sz w:val="28"/>
                <w:szCs w:val="28"/>
              </w:rPr>
              <w:t>）产品辨别错误。</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w:t>
            </w:r>
            <w:r>
              <w:rPr>
                <w:rFonts w:eastAsia="仿宋_GB2312"/>
                <w:color w:val="000000"/>
                <w:sz w:val="28"/>
                <w:szCs w:val="28"/>
              </w:rPr>
              <w:t>4</w:t>
            </w:r>
            <w:r>
              <w:rPr>
                <w:rFonts w:eastAsia="仿宋_GB2312"/>
                <w:color w:val="000000"/>
                <w:sz w:val="28"/>
                <w:szCs w:val="28"/>
              </w:rPr>
              <w:t>）导致无法保证使用安全性。</w:t>
            </w:r>
          </w:p>
        </w:tc>
        <w:tc>
          <w:tcPr>
            <w:tcW w:w="1161"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引起患者感染。</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器官损伤。</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操作失效。</w:t>
            </w:r>
          </w:p>
        </w:tc>
      </w:tr>
      <w:tr w:rsidR="007760FC" w:rsidTr="008D1A79">
        <w:trPr>
          <w:jc w:val="center"/>
        </w:trPr>
        <w:tc>
          <w:tcPr>
            <w:tcW w:w="642" w:type="pct"/>
            <w:vAlign w:val="center"/>
          </w:tcPr>
          <w:p w:rsidR="007760FC" w:rsidRDefault="00646D0D">
            <w:pPr>
              <w:spacing w:line="400" w:lineRule="exact"/>
              <w:jc w:val="center"/>
              <w:textAlignment w:val="baseline"/>
              <w:rPr>
                <w:rFonts w:eastAsia="仿宋_GB2312"/>
                <w:color w:val="000000"/>
                <w:sz w:val="28"/>
                <w:szCs w:val="28"/>
              </w:rPr>
            </w:pPr>
            <w:r>
              <w:rPr>
                <w:rFonts w:eastAsia="仿宋_GB2312"/>
                <w:color w:val="000000"/>
                <w:sz w:val="28"/>
                <w:szCs w:val="28"/>
              </w:rPr>
              <w:t>操作危害</w:t>
            </w:r>
          </w:p>
        </w:tc>
        <w:tc>
          <w:tcPr>
            <w:tcW w:w="1563"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产品的使用人员未接受培训，使用产品时操作不当。</w:t>
            </w:r>
          </w:p>
        </w:tc>
        <w:tc>
          <w:tcPr>
            <w:tcW w:w="1634"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患者接触了有菌的产品。</w:t>
            </w:r>
          </w:p>
        </w:tc>
        <w:tc>
          <w:tcPr>
            <w:tcW w:w="1161"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器官损伤。</w:t>
            </w:r>
          </w:p>
          <w:p w:rsidR="007760FC" w:rsidRDefault="00646D0D">
            <w:pPr>
              <w:snapToGrid w:val="0"/>
              <w:spacing w:line="400" w:lineRule="exact"/>
              <w:rPr>
                <w:rFonts w:eastAsia="仿宋_GB2312"/>
                <w:color w:val="000000"/>
                <w:sz w:val="28"/>
                <w:szCs w:val="28"/>
              </w:rPr>
            </w:pPr>
            <w:r>
              <w:rPr>
                <w:rFonts w:eastAsia="仿宋_GB2312"/>
                <w:color w:val="000000"/>
                <w:sz w:val="28"/>
                <w:szCs w:val="28"/>
              </w:rPr>
              <w:t>交叉感染。</w:t>
            </w:r>
          </w:p>
        </w:tc>
      </w:tr>
      <w:tr w:rsidR="007760FC" w:rsidTr="008D1A79">
        <w:trPr>
          <w:jc w:val="center"/>
        </w:trPr>
        <w:tc>
          <w:tcPr>
            <w:tcW w:w="642" w:type="pct"/>
            <w:vAlign w:val="center"/>
          </w:tcPr>
          <w:p w:rsidR="007760FC" w:rsidRDefault="00646D0D">
            <w:pPr>
              <w:spacing w:line="400" w:lineRule="exact"/>
              <w:jc w:val="center"/>
              <w:textAlignment w:val="baseline"/>
              <w:rPr>
                <w:rFonts w:eastAsia="仿宋_GB2312"/>
                <w:color w:val="000000"/>
                <w:sz w:val="28"/>
                <w:szCs w:val="28"/>
              </w:rPr>
            </w:pPr>
            <w:r>
              <w:rPr>
                <w:rFonts w:eastAsia="仿宋_GB2312"/>
                <w:color w:val="000000"/>
                <w:sz w:val="28"/>
                <w:szCs w:val="28"/>
              </w:rPr>
              <w:t>信息危害</w:t>
            </w:r>
          </w:p>
        </w:tc>
        <w:tc>
          <w:tcPr>
            <w:tcW w:w="1563"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w:t>
            </w:r>
            <w:r>
              <w:rPr>
                <w:rFonts w:eastAsia="仿宋_GB2312"/>
                <w:color w:val="000000"/>
                <w:sz w:val="28"/>
                <w:szCs w:val="28"/>
              </w:rPr>
              <w:t>1</w:t>
            </w:r>
            <w:r>
              <w:rPr>
                <w:rFonts w:eastAsia="仿宋_GB2312"/>
                <w:color w:val="000000"/>
                <w:sz w:val="28"/>
                <w:szCs w:val="28"/>
              </w:rPr>
              <w:t>）不当的说明书。</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w:t>
            </w:r>
            <w:r>
              <w:rPr>
                <w:rFonts w:eastAsia="仿宋_GB2312"/>
                <w:color w:val="000000"/>
                <w:sz w:val="28"/>
                <w:szCs w:val="28"/>
              </w:rPr>
              <w:t>2</w:t>
            </w:r>
            <w:r>
              <w:rPr>
                <w:rFonts w:eastAsia="仿宋_GB2312"/>
                <w:color w:val="000000"/>
                <w:sz w:val="28"/>
                <w:szCs w:val="28"/>
              </w:rPr>
              <w:t>）说明书上的注意事项不全（如含</w:t>
            </w:r>
            <w:r>
              <w:rPr>
                <w:rFonts w:eastAsia="仿宋_GB2312"/>
                <w:color w:val="000000"/>
                <w:sz w:val="28"/>
                <w:szCs w:val="28"/>
              </w:rPr>
              <w:t>X</w:t>
            </w:r>
            <w:r>
              <w:rPr>
                <w:rFonts w:eastAsia="仿宋_GB2312"/>
                <w:color w:val="000000"/>
                <w:sz w:val="28"/>
                <w:szCs w:val="28"/>
              </w:rPr>
              <w:t>射线可探测组件产品）。</w:t>
            </w:r>
          </w:p>
        </w:tc>
        <w:tc>
          <w:tcPr>
            <w:tcW w:w="1634"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使用了不适当的产品。</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产品使用处置不当。</w:t>
            </w:r>
          </w:p>
        </w:tc>
        <w:tc>
          <w:tcPr>
            <w:tcW w:w="1161" w:type="pct"/>
            <w:vAlign w:val="center"/>
          </w:tcPr>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功能性、使用性丧失。</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人员感染。</w:t>
            </w:r>
          </w:p>
          <w:p w:rsidR="007760FC" w:rsidRDefault="00646D0D">
            <w:pPr>
              <w:spacing w:line="400" w:lineRule="exact"/>
              <w:jc w:val="left"/>
              <w:textAlignment w:val="baseline"/>
              <w:rPr>
                <w:rFonts w:eastAsia="仿宋_GB2312"/>
                <w:color w:val="000000"/>
                <w:sz w:val="28"/>
                <w:szCs w:val="28"/>
              </w:rPr>
            </w:pPr>
            <w:r>
              <w:rPr>
                <w:rFonts w:eastAsia="仿宋_GB2312"/>
                <w:color w:val="000000"/>
                <w:sz w:val="28"/>
                <w:szCs w:val="28"/>
              </w:rPr>
              <w:t>破坏环境。</w:t>
            </w:r>
          </w:p>
        </w:tc>
      </w:tr>
      <w:tr w:rsidR="007760FC" w:rsidTr="008D1A79">
        <w:trPr>
          <w:jc w:val="center"/>
        </w:trPr>
        <w:tc>
          <w:tcPr>
            <w:tcW w:w="642" w:type="pct"/>
            <w:vAlign w:val="center"/>
          </w:tcPr>
          <w:p w:rsidR="007760FC" w:rsidRDefault="00646D0D">
            <w:pPr>
              <w:spacing w:line="400" w:lineRule="exact"/>
              <w:jc w:val="center"/>
              <w:textAlignment w:val="baseline"/>
              <w:rPr>
                <w:rFonts w:eastAsia="仿宋_GB2312"/>
                <w:color w:val="000000"/>
                <w:sz w:val="28"/>
                <w:szCs w:val="28"/>
              </w:rPr>
            </w:pPr>
            <w:r>
              <w:rPr>
                <w:rFonts w:eastAsia="仿宋_GB2312"/>
                <w:color w:val="000000"/>
                <w:sz w:val="28"/>
                <w:szCs w:val="28"/>
              </w:rPr>
              <w:t>警告</w:t>
            </w:r>
          </w:p>
        </w:tc>
        <w:tc>
          <w:tcPr>
            <w:tcW w:w="1563" w:type="pct"/>
            <w:vAlign w:val="center"/>
          </w:tcPr>
          <w:p w:rsidR="007760FC" w:rsidRDefault="00646D0D">
            <w:pPr>
              <w:snapToGrid w:val="0"/>
              <w:spacing w:line="400" w:lineRule="exact"/>
              <w:rPr>
                <w:rFonts w:eastAsia="仿宋_GB2312"/>
                <w:color w:val="000000"/>
                <w:sz w:val="28"/>
                <w:szCs w:val="28"/>
              </w:rPr>
            </w:pPr>
            <w:r>
              <w:rPr>
                <w:rFonts w:eastAsia="仿宋_GB2312"/>
                <w:color w:val="000000"/>
                <w:sz w:val="28"/>
                <w:szCs w:val="28"/>
              </w:rPr>
              <w:t>对一次性使用医疗器械很可能再次使用的危害警告不适当。</w:t>
            </w:r>
          </w:p>
        </w:tc>
        <w:tc>
          <w:tcPr>
            <w:tcW w:w="1634" w:type="pct"/>
            <w:vAlign w:val="center"/>
          </w:tcPr>
          <w:p w:rsidR="007760FC" w:rsidRDefault="00646D0D">
            <w:pPr>
              <w:snapToGrid w:val="0"/>
              <w:spacing w:line="400" w:lineRule="exact"/>
              <w:rPr>
                <w:rFonts w:eastAsia="仿宋_GB2312"/>
                <w:color w:val="000000"/>
                <w:sz w:val="28"/>
                <w:szCs w:val="28"/>
              </w:rPr>
            </w:pPr>
            <w:r>
              <w:rPr>
                <w:rFonts w:eastAsia="仿宋_GB2312"/>
                <w:color w:val="000000"/>
                <w:kern w:val="0"/>
                <w:sz w:val="28"/>
                <w:szCs w:val="28"/>
              </w:rPr>
              <w:t>重复使用。</w:t>
            </w:r>
          </w:p>
        </w:tc>
        <w:tc>
          <w:tcPr>
            <w:tcW w:w="1161" w:type="pct"/>
            <w:vAlign w:val="center"/>
          </w:tcPr>
          <w:p w:rsidR="007760FC" w:rsidRDefault="00646D0D">
            <w:pPr>
              <w:snapToGrid w:val="0"/>
              <w:spacing w:line="400" w:lineRule="exact"/>
              <w:rPr>
                <w:rFonts w:eastAsia="仿宋_GB2312"/>
                <w:color w:val="000000"/>
                <w:sz w:val="28"/>
                <w:szCs w:val="28"/>
              </w:rPr>
            </w:pPr>
            <w:r>
              <w:rPr>
                <w:rFonts w:eastAsia="仿宋_GB2312"/>
                <w:color w:val="000000"/>
                <w:kern w:val="0"/>
                <w:sz w:val="28"/>
                <w:szCs w:val="28"/>
              </w:rPr>
              <w:t>交叉感染。</w:t>
            </w:r>
          </w:p>
        </w:tc>
      </w:tr>
    </w:tbl>
    <w:p w:rsidR="007760FC" w:rsidRDefault="007760FC">
      <w:pPr>
        <w:rPr>
          <w:highlight w:val="yellow"/>
        </w:rPr>
      </w:pPr>
    </w:p>
    <w:sectPr w:rsidR="007760FC" w:rsidSect="00900B85">
      <w:footerReference w:type="even" r:id="rId18"/>
      <w:footerReference w:type="default" r:id="rId19"/>
      <w:pgSz w:w="11906" w:h="16838"/>
      <w:pgMar w:top="2098" w:right="1474" w:bottom="1985" w:left="1588" w:header="851" w:footer="1191"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C83" w:rsidRDefault="00757C83">
      <w:r>
        <w:separator/>
      </w:r>
    </w:p>
  </w:endnote>
  <w:endnote w:type="continuationSeparator" w:id="0">
    <w:p w:rsidR="00757C83" w:rsidRDefault="0075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embedRegular r:id="rId1" w:subsetted="1" w:fontKey="{1F4BB6A9-6E6D-4A3E-99AF-A95E890DF583}"/>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2" w:subsetted="1" w:fontKey="{457E3D71-CAF6-4E7B-AAE1-FB25C0F6C7E6}"/>
  </w:font>
  <w:font w:name="仿宋_GB2312">
    <w:panose1 w:val="02010609030101010101"/>
    <w:charset w:val="86"/>
    <w:family w:val="modern"/>
    <w:pitch w:val="fixed"/>
    <w:sig w:usb0="00000001" w:usb1="080E0000" w:usb2="00000010" w:usb3="00000000" w:csb0="00040000" w:csb1="00000000"/>
    <w:embedRegular r:id="rId3" w:subsetted="1" w:fontKey="{86B285A1-1E01-48C6-9A0A-9AD290844B90}"/>
  </w:font>
  <w:font w:name="黑体">
    <w:altName w:val="SimHei"/>
    <w:panose1 w:val="02010609060101010101"/>
    <w:charset w:val="86"/>
    <w:family w:val="modern"/>
    <w:pitch w:val="fixed"/>
    <w:sig w:usb0="800002BF" w:usb1="38CF7CFA" w:usb2="00000016" w:usb3="00000000" w:csb0="00040001" w:csb1="00000000"/>
    <w:embedRegular r:id="rId4" w:subsetted="1" w:fontKey="{1AD07128-90BA-46B1-A91B-79BFCD8C6F07}"/>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85" w:rsidRDefault="00900B85" w:rsidP="00900B85">
    <w:pPr>
      <w:pStyle w:val="a7"/>
      <w:ind w:firstLineChars="100" w:firstLine="280"/>
    </w:pPr>
    <w:r w:rsidRPr="001D6B0C">
      <w:rPr>
        <w:sz w:val="28"/>
        <w:szCs w:val="28"/>
      </w:rPr>
      <w:t xml:space="preserve">— </w:t>
    </w:r>
    <w:r w:rsidRPr="001D6B0C">
      <w:rPr>
        <w:sz w:val="28"/>
        <w:szCs w:val="28"/>
      </w:rPr>
      <w:fldChar w:fldCharType="begin"/>
    </w:r>
    <w:r w:rsidRPr="001D6B0C">
      <w:rPr>
        <w:sz w:val="28"/>
        <w:szCs w:val="28"/>
      </w:rPr>
      <w:instrText xml:space="preserve"> PAGE   \* MERGEFORMAT </w:instrText>
    </w:r>
    <w:r w:rsidRPr="001D6B0C">
      <w:rPr>
        <w:sz w:val="28"/>
        <w:szCs w:val="28"/>
      </w:rPr>
      <w:fldChar w:fldCharType="separate"/>
    </w:r>
    <w:r w:rsidR="00990CCA" w:rsidRPr="00990CCA">
      <w:rPr>
        <w:noProof/>
        <w:sz w:val="28"/>
        <w:szCs w:val="28"/>
        <w:lang w:val="zh-CN"/>
      </w:rPr>
      <w:t>18</w:t>
    </w:r>
    <w:r w:rsidRPr="001D6B0C">
      <w:rPr>
        <w:sz w:val="28"/>
        <w:szCs w:val="28"/>
      </w:rPr>
      <w:fldChar w:fldCharType="end"/>
    </w:r>
    <w:r w:rsidRPr="001D6B0C">
      <w:rPr>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0FC" w:rsidRDefault="00900B85" w:rsidP="00900B85">
    <w:pPr>
      <w:pStyle w:val="a7"/>
      <w:wordWrap w:val="0"/>
      <w:ind w:rightChars="100" w:right="210"/>
      <w:jc w:val="right"/>
    </w:pPr>
    <w:r w:rsidRPr="001D6B0C">
      <w:rPr>
        <w:sz w:val="28"/>
        <w:szCs w:val="28"/>
      </w:rPr>
      <w:t xml:space="preserve">— </w:t>
    </w:r>
    <w:r w:rsidRPr="001D6B0C">
      <w:rPr>
        <w:sz w:val="28"/>
        <w:szCs w:val="28"/>
      </w:rPr>
      <w:fldChar w:fldCharType="begin"/>
    </w:r>
    <w:r w:rsidRPr="001D6B0C">
      <w:rPr>
        <w:sz w:val="28"/>
        <w:szCs w:val="28"/>
      </w:rPr>
      <w:instrText xml:space="preserve"> PAGE   \* MERGEFORMAT </w:instrText>
    </w:r>
    <w:r w:rsidRPr="001D6B0C">
      <w:rPr>
        <w:sz w:val="28"/>
        <w:szCs w:val="28"/>
      </w:rPr>
      <w:fldChar w:fldCharType="separate"/>
    </w:r>
    <w:r w:rsidR="00990CCA" w:rsidRPr="00990CCA">
      <w:rPr>
        <w:noProof/>
        <w:sz w:val="28"/>
        <w:szCs w:val="28"/>
        <w:lang w:val="zh-CN"/>
      </w:rPr>
      <w:t>17</w:t>
    </w:r>
    <w:r w:rsidRPr="001D6B0C">
      <w:rPr>
        <w:sz w:val="28"/>
        <w:szCs w:val="28"/>
      </w:rPr>
      <w:fldChar w:fldCharType="end"/>
    </w:r>
    <w:r w:rsidRPr="001D6B0C">
      <w:rPr>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C83" w:rsidRDefault="00757C83">
      <w:r>
        <w:separator/>
      </w:r>
    </w:p>
  </w:footnote>
  <w:footnote w:type="continuationSeparator" w:id="0">
    <w:p w:rsidR="00757C83" w:rsidRDefault="00757C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DDD55F"/>
    <w:multiLevelType w:val="singleLevel"/>
    <w:tmpl w:val="C1DDD55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mOWUxNTM5ZDdhZjdiYzBhOGEzMzBjZGI5ZjZhZmQifQ=="/>
  </w:docVars>
  <w:rsids>
    <w:rsidRoot w:val="00505649"/>
    <w:rsid w:val="C63F1572"/>
    <w:rsid w:val="C7DFB4D5"/>
    <w:rsid w:val="CD1D2543"/>
    <w:rsid w:val="CECFF4FD"/>
    <w:rsid w:val="CF8B040C"/>
    <w:rsid w:val="CFB34F78"/>
    <w:rsid w:val="CFBE0495"/>
    <w:rsid w:val="CFDA2D4D"/>
    <w:rsid w:val="CFFFB6CD"/>
    <w:rsid w:val="CFFFB89B"/>
    <w:rsid w:val="D2BC9F47"/>
    <w:rsid w:val="D5AFF3E5"/>
    <w:rsid w:val="D5BEFF24"/>
    <w:rsid w:val="D6BFF8CE"/>
    <w:rsid w:val="D6FFA41C"/>
    <w:rsid w:val="D79F34A8"/>
    <w:rsid w:val="D7F2E38C"/>
    <w:rsid w:val="D7F9CCB8"/>
    <w:rsid w:val="D8FF1DFD"/>
    <w:rsid w:val="D9BF5A37"/>
    <w:rsid w:val="DB7E8AC7"/>
    <w:rsid w:val="DBB3609C"/>
    <w:rsid w:val="DBB5ADFA"/>
    <w:rsid w:val="DD654C2A"/>
    <w:rsid w:val="DE6EF783"/>
    <w:rsid w:val="DE979564"/>
    <w:rsid w:val="DEAFF901"/>
    <w:rsid w:val="DEFB4152"/>
    <w:rsid w:val="DEFFA5E6"/>
    <w:rsid w:val="DF5B3A89"/>
    <w:rsid w:val="DFAD0481"/>
    <w:rsid w:val="DFDE7E80"/>
    <w:rsid w:val="DFDF69BE"/>
    <w:rsid w:val="DFF30A41"/>
    <w:rsid w:val="DFFE5579"/>
    <w:rsid w:val="E2FD0826"/>
    <w:rsid w:val="E387D705"/>
    <w:rsid w:val="E7FB195E"/>
    <w:rsid w:val="EAB53C29"/>
    <w:rsid w:val="EAF72E31"/>
    <w:rsid w:val="EAFD6B71"/>
    <w:rsid w:val="EDE4EB3D"/>
    <w:rsid w:val="EEEF9D1B"/>
    <w:rsid w:val="EEFBFC3E"/>
    <w:rsid w:val="EEFF8A27"/>
    <w:rsid w:val="EF99CE55"/>
    <w:rsid w:val="EFAF2B12"/>
    <w:rsid w:val="EFB4B813"/>
    <w:rsid w:val="EFDF5546"/>
    <w:rsid w:val="EFF5077F"/>
    <w:rsid w:val="EFFE5E46"/>
    <w:rsid w:val="EFFEEE4B"/>
    <w:rsid w:val="EFFF6C74"/>
    <w:rsid w:val="EFFFF943"/>
    <w:rsid w:val="F16B8B32"/>
    <w:rsid w:val="F39AC6A7"/>
    <w:rsid w:val="F3FB8AD2"/>
    <w:rsid w:val="F5BF715B"/>
    <w:rsid w:val="F5BFE228"/>
    <w:rsid w:val="F5E447B5"/>
    <w:rsid w:val="F63FF764"/>
    <w:rsid w:val="F6FF5615"/>
    <w:rsid w:val="F72DD62A"/>
    <w:rsid w:val="F74519BA"/>
    <w:rsid w:val="F7696291"/>
    <w:rsid w:val="F7DBDFB8"/>
    <w:rsid w:val="F7FA013E"/>
    <w:rsid w:val="F7FCEF93"/>
    <w:rsid w:val="F8994D67"/>
    <w:rsid w:val="F8EED79B"/>
    <w:rsid w:val="F97F236B"/>
    <w:rsid w:val="FA273A03"/>
    <w:rsid w:val="FB3F696E"/>
    <w:rsid w:val="FB6BEA85"/>
    <w:rsid w:val="FB73C13D"/>
    <w:rsid w:val="FB7F1673"/>
    <w:rsid w:val="FBA76E59"/>
    <w:rsid w:val="FCE771D4"/>
    <w:rsid w:val="FD2B4F4F"/>
    <w:rsid w:val="FD63A182"/>
    <w:rsid w:val="FDEB2C67"/>
    <w:rsid w:val="FDFBAD20"/>
    <w:rsid w:val="FE3DB9B6"/>
    <w:rsid w:val="FE3F9204"/>
    <w:rsid w:val="FE7FAC51"/>
    <w:rsid w:val="FEB2E8CC"/>
    <w:rsid w:val="FEBF8373"/>
    <w:rsid w:val="FECDC182"/>
    <w:rsid w:val="FEDE6538"/>
    <w:rsid w:val="FEDF8A15"/>
    <w:rsid w:val="FEDFD7CF"/>
    <w:rsid w:val="FEF969D3"/>
    <w:rsid w:val="FEFFB583"/>
    <w:rsid w:val="FF3F3F82"/>
    <w:rsid w:val="FF6F37EB"/>
    <w:rsid w:val="FF75EE49"/>
    <w:rsid w:val="FF769B80"/>
    <w:rsid w:val="FFB48BDE"/>
    <w:rsid w:val="FFD7A7D4"/>
    <w:rsid w:val="FFDBCD44"/>
    <w:rsid w:val="FFDE2761"/>
    <w:rsid w:val="FFE66C63"/>
    <w:rsid w:val="FFE95834"/>
    <w:rsid w:val="FFEE4B56"/>
    <w:rsid w:val="FFF60817"/>
    <w:rsid w:val="FFF608EE"/>
    <w:rsid w:val="FFFC55A7"/>
    <w:rsid w:val="FFFFCDED"/>
    <w:rsid w:val="FFFFFA83"/>
    <w:rsid w:val="000153E1"/>
    <w:rsid w:val="00060DB4"/>
    <w:rsid w:val="000968E8"/>
    <w:rsid w:val="000A65FC"/>
    <w:rsid w:val="000B52A6"/>
    <w:rsid w:val="000F4EB6"/>
    <w:rsid w:val="0014400E"/>
    <w:rsid w:val="001709EB"/>
    <w:rsid w:val="001A6E9E"/>
    <w:rsid w:val="001C293B"/>
    <w:rsid w:val="00295857"/>
    <w:rsid w:val="00313095"/>
    <w:rsid w:val="00325786"/>
    <w:rsid w:val="00344F21"/>
    <w:rsid w:val="0046201D"/>
    <w:rsid w:val="004F3ACC"/>
    <w:rsid w:val="00505649"/>
    <w:rsid w:val="00542AE9"/>
    <w:rsid w:val="00584A02"/>
    <w:rsid w:val="00646D0D"/>
    <w:rsid w:val="006731A5"/>
    <w:rsid w:val="006E5B9E"/>
    <w:rsid w:val="00700AB6"/>
    <w:rsid w:val="007161E9"/>
    <w:rsid w:val="00724D3C"/>
    <w:rsid w:val="00757C83"/>
    <w:rsid w:val="007760FC"/>
    <w:rsid w:val="00801CAA"/>
    <w:rsid w:val="008D1A79"/>
    <w:rsid w:val="00900B85"/>
    <w:rsid w:val="00927C95"/>
    <w:rsid w:val="00990CCA"/>
    <w:rsid w:val="009F6D7F"/>
    <w:rsid w:val="00A37AE2"/>
    <w:rsid w:val="00A8419E"/>
    <w:rsid w:val="00B10CF5"/>
    <w:rsid w:val="00B431AF"/>
    <w:rsid w:val="00B43978"/>
    <w:rsid w:val="00C5771C"/>
    <w:rsid w:val="00C62E31"/>
    <w:rsid w:val="00D25FAE"/>
    <w:rsid w:val="00E31C4F"/>
    <w:rsid w:val="00E3666A"/>
    <w:rsid w:val="00E60F81"/>
    <w:rsid w:val="00E62DF9"/>
    <w:rsid w:val="00F65E29"/>
    <w:rsid w:val="00F72A4B"/>
    <w:rsid w:val="00FC2E0E"/>
    <w:rsid w:val="015E6884"/>
    <w:rsid w:val="01877B89"/>
    <w:rsid w:val="01E96C2E"/>
    <w:rsid w:val="02517593"/>
    <w:rsid w:val="02FA082F"/>
    <w:rsid w:val="03B66504"/>
    <w:rsid w:val="03D62B26"/>
    <w:rsid w:val="03EA08A3"/>
    <w:rsid w:val="03F92894"/>
    <w:rsid w:val="03FB1392"/>
    <w:rsid w:val="042878D9"/>
    <w:rsid w:val="050067F4"/>
    <w:rsid w:val="05A54A82"/>
    <w:rsid w:val="05F50E67"/>
    <w:rsid w:val="06314567"/>
    <w:rsid w:val="07230354"/>
    <w:rsid w:val="07392833"/>
    <w:rsid w:val="075D68D4"/>
    <w:rsid w:val="077D2734"/>
    <w:rsid w:val="08015D5D"/>
    <w:rsid w:val="082779D0"/>
    <w:rsid w:val="08DC4280"/>
    <w:rsid w:val="0999523A"/>
    <w:rsid w:val="09C7065C"/>
    <w:rsid w:val="09E726CC"/>
    <w:rsid w:val="09F064E7"/>
    <w:rsid w:val="0A385CAF"/>
    <w:rsid w:val="0AAA3CF8"/>
    <w:rsid w:val="0B552D1F"/>
    <w:rsid w:val="0BE856C8"/>
    <w:rsid w:val="0C3C3C66"/>
    <w:rsid w:val="0C963376"/>
    <w:rsid w:val="0D746607"/>
    <w:rsid w:val="0DA9F4A2"/>
    <w:rsid w:val="0DEA5E0A"/>
    <w:rsid w:val="0E1C78AB"/>
    <w:rsid w:val="0E2449B2"/>
    <w:rsid w:val="0E8A10D1"/>
    <w:rsid w:val="0ECE5A23"/>
    <w:rsid w:val="0F44546F"/>
    <w:rsid w:val="0F5B60DE"/>
    <w:rsid w:val="0F9525AA"/>
    <w:rsid w:val="0FA632FC"/>
    <w:rsid w:val="0FBA694D"/>
    <w:rsid w:val="0FC432C3"/>
    <w:rsid w:val="0FFC1742"/>
    <w:rsid w:val="10601106"/>
    <w:rsid w:val="111A3E96"/>
    <w:rsid w:val="1157D23F"/>
    <w:rsid w:val="11845E93"/>
    <w:rsid w:val="11DF20B6"/>
    <w:rsid w:val="120E61C0"/>
    <w:rsid w:val="122803E6"/>
    <w:rsid w:val="13845F6D"/>
    <w:rsid w:val="13C94031"/>
    <w:rsid w:val="13D43D02"/>
    <w:rsid w:val="13E24945"/>
    <w:rsid w:val="13F310AE"/>
    <w:rsid w:val="1426785B"/>
    <w:rsid w:val="14B95E54"/>
    <w:rsid w:val="14C43041"/>
    <w:rsid w:val="14D83D19"/>
    <w:rsid w:val="14F662AF"/>
    <w:rsid w:val="152A0AFF"/>
    <w:rsid w:val="16336208"/>
    <w:rsid w:val="16685D83"/>
    <w:rsid w:val="168806A6"/>
    <w:rsid w:val="175C3E15"/>
    <w:rsid w:val="17742506"/>
    <w:rsid w:val="17990F45"/>
    <w:rsid w:val="17991F6C"/>
    <w:rsid w:val="17C21A89"/>
    <w:rsid w:val="17CA65CA"/>
    <w:rsid w:val="17FB5FA1"/>
    <w:rsid w:val="18694F1E"/>
    <w:rsid w:val="19297320"/>
    <w:rsid w:val="193EC1BA"/>
    <w:rsid w:val="19793E03"/>
    <w:rsid w:val="19FB6F22"/>
    <w:rsid w:val="1A1A3838"/>
    <w:rsid w:val="1A4C18AB"/>
    <w:rsid w:val="1A8B424A"/>
    <w:rsid w:val="1ACD2659"/>
    <w:rsid w:val="1AD75AC7"/>
    <w:rsid w:val="1AE06F65"/>
    <w:rsid w:val="1B012302"/>
    <w:rsid w:val="1B9958A6"/>
    <w:rsid w:val="1BF74840"/>
    <w:rsid w:val="1C3E30DE"/>
    <w:rsid w:val="1C444B9D"/>
    <w:rsid w:val="1C505B68"/>
    <w:rsid w:val="1D2076C7"/>
    <w:rsid w:val="1D270644"/>
    <w:rsid w:val="1D602818"/>
    <w:rsid w:val="1D9236E6"/>
    <w:rsid w:val="1DB966D5"/>
    <w:rsid w:val="1DD354DC"/>
    <w:rsid w:val="1DDD6C62"/>
    <w:rsid w:val="1E3FB027"/>
    <w:rsid w:val="1E77D5F7"/>
    <w:rsid w:val="1E836DBC"/>
    <w:rsid w:val="1ECF51AE"/>
    <w:rsid w:val="1ED63AA6"/>
    <w:rsid w:val="1F2B4685"/>
    <w:rsid w:val="1F6FECCC"/>
    <w:rsid w:val="1FBDFF67"/>
    <w:rsid w:val="1FDFC29B"/>
    <w:rsid w:val="204131A1"/>
    <w:rsid w:val="20BD4F1E"/>
    <w:rsid w:val="215108D1"/>
    <w:rsid w:val="215852BD"/>
    <w:rsid w:val="21CD2F3E"/>
    <w:rsid w:val="225C2514"/>
    <w:rsid w:val="22647E6E"/>
    <w:rsid w:val="227169F9"/>
    <w:rsid w:val="228B4D72"/>
    <w:rsid w:val="230A1F70"/>
    <w:rsid w:val="236D2F33"/>
    <w:rsid w:val="238E0DF3"/>
    <w:rsid w:val="239B238D"/>
    <w:rsid w:val="239D2DE4"/>
    <w:rsid w:val="246C3D73"/>
    <w:rsid w:val="24712B04"/>
    <w:rsid w:val="251D242F"/>
    <w:rsid w:val="25C30D46"/>
    <w:rsid w:val="25C80DCB"/>
    <w:rsid w:val="25D56865"/>
    <w:rsid w:val="260D4251"/>
    <w:rsid w:val="261E645E"/>
    <w:rsid w:val="26396DF4"/>
    <w:rsid w:val="268362C1"/>
    <w:rsid w:val="26B05779"/>
    <w:rsid w:val="278A62B5"/>
    <w:rsid w:val="27B57FD0"/>
    <w:rsid w:val="27EA35C8"/>
    <w:rsid w:val="286E75D6"/>
    <w:rsid w:val="28B01DAE"/>
    <w:rsid w:val="297E088B"/>
    <w:rsid w:val="2A5266D7"/>
    <w:rsid w:val="2A72608E"/>
    <w:rsid w:val="2B406E77"/>
    <w:rsid w:val="2B52575F"/>
    <w:rsid w:val="2B575B15"/>
    <w:rsid w:val="2B7B7EAF"/>
    <w:rsid w:val="2BF665F5"/>
    <w:rsid w:val="2CAB4FA9"/>
    <w:rsid w:val="2CFF3E2E"/>
    <w:rsid w:val="2D1934DC"/>
    <w:rsid w:val="2DD35883"/>
    <w:rsid w:val="2DE57862"/>
    <w:rsid w:val="2E0A72C8"/>
    <w:rsid w:val="2E1C5FB9"/>
    <w:rsid w:val="2E536DCC"/>
    <w:rsid w:val="2E558EBB"/>
    <w:rsid w:val="2E921796"/>
    <w:rsid w:val="2EA8720D"/>
    <w:rsid w:val="2EF75A24"/>
    <w:rsid w:val="2EF776D4"/>
    <w:rsid w:val="2F3248D3"/>
    <w:rsid w:val="2FD63906"/>
    <w:rsid w:val="2FDEAAF0"/>
    <w:rsid w:val="2FFE063F"/>
    <w:rsid w:val="306E7FE2"/>
    <w:rsid w:val="309C4B4F"/>
    <w:rsid w:val="30E43E01"/>
    <w:rsid w:val="31B95E0D"/>
    <w:rsid w:val="31C15BC4"/>
    <w:rsid w:val="320011EB"/>
    <w:rsid w:val="322E48AF"/>
    <w:rsid w:val="32326DEE"/>
    <w:rsid w:val="3264272D"/>
    <w:rsid w:val="332C51E1"/>
    <w:rsid w:val="33317159"/>
    <w:rsid w:val="336578A9"/>
    <w:rsid w:val="336A111B"/>
    <w:rsid w:val="339DC5BB"/>
    <w:rsid w:val="33BB1BA9"/>
    <w:rsid w:val="33E231B6"/>
    <w:rsid w:val="34825E0A"/>
    <w:rsid w:val="35A335EF"/>
    <w:rsid w:val="35DC6B72"/>
    <w:rsid w:val="369FBD8D"/>
    <w:rsid w:val="36C74270"/>
    <w:rsid w:val="377F947E"/>
    <w:rsid w:val="37985945"/>
    <w:rsid w:val="37A61E10"/>
    <w:rsid w:val="37FBBD42"/>
    <w:rsid w:val="37FE7DAF"/>
    <w:rsid w:val="37FFCA8D"/>
    <w:rsid w:val="3898452C"/>
    <w:rsid w:val="38C509BB"/>
    <w:rsid w:val="39F5A4B1"/>
    <w:rsid w:val="3A3802EF"/>
    <w:rsid w:val="3A3E2697"/>
    <w:rsid w:val="3A4B6C9E"/>
    <w:rsid w:val="3AA72695"/>
    <w:rsid w:val="3AD56CC2"/>
    <w:rsid w:val="3AF64E5C"/>
    <w:rsid w:val="3BBFEC56"/>
    <w:rsid w:val="3BED3760"/>
    <w:rsid w:val="3BEF50E6"/>
    <w:rsid w:val="3C0417FB"/>
    <w:rsid w:val="3C120920"/>
    <w:rsid w:val="3C8670EF"/>
    <w:rsid w:val="3C9812F3"/>
    <w:rsid w:val="3CE3398E"/>
    <w:rsid w:val="3D7FF2DD"/>
    <w:rsid w:val="3DB8716D"/>
    <w:rsid w:val="3DD1580F"/>
    <w:rsid w:val="3DED9E3A"/>
    <w:rsid w:val="3DEDCD36"/>
    <w:rsid w:val="3E0632F4"/>
    <w:rsid w:val="3E53DA25"/>
    <w:rsid w:val="3EC3599D"/>
    <w:rsid w:val="3EC42A82"/>
    <w:rsid w:val="3EFB7564"/>
    <w:rsid w:val="3F3C1B58"/>
    <w:rsid w:val="3F7F8F11"/>
    <w:rsid w:val="3FAC01DF"/>
    <w:rsid w:val="3FE7914E"/>
    <w:rsid w:val="3FF99941"/>
    <w:rsid w:val="3FFA9FC5"/>
    <w:rsid w:val="3FFEF960"/>
    <w:rsid w:val="40356427"/>
    <w:rsid w:val="40630934"/>
    <w:rsid w:val="406F3B97"/>
    <w:rsid w:val="410C0BDB"/>
    <w:rsid w:val="4182375E"/>
    <w:rsid w:val="418A6FA1"/>
    <w:rsid w:val="419B49AF"/>
    <w:rsid w:val="421F738E"/>
    <w:rsid w:val="427A6387"/>
    <w:rsid w:val="43341F26"/>
    <w:rsid w:val="43B2FED6"/>
    <w:rsid w:val="43B43562"/>
    <w:rsid w:val="443308FB"/>
    <w:rsid w:val="44C63AF1"/>
    <w:rsid w:val="454669E0"/>
    <w:rsid w:val="45A12266"/>
    <w:rsid w:val="45C142B9"/>
    <w:rsid w:val="460B6AD6"/>
    <w:rsid w:val="46146ADE"/>
    <w:rsid w:val="46357F18"/>
    <w:rsid w:val="469220FB"/>
    <w:rsid w:val="46B53E1D"/>
    <w:rsid w:val="46EE33CA"/>
    <w:rsid w:val="473D656D"/>
    <w:rsid w:val="47490A0A"/>
    <w:rsid w:val="47502BD8"/>
    <w:rsid w:val="47877E83"/>
    <w:rsid w:val="478A5981"/>
    <w:rsid w:val="47941230"/>
    <w:rsid w:val="47B02837"/>
    <w:rsid w:val="47B45BD0"/>
    <w:rsid w:val="47BDFF00"/>
    <w:rsid w:val="47D64298"/>
    <w:rsid w:val="485B6C46"/>
    <w:rsid w:val="48EC394B"/>
    <w:rsid w:val="48F37E06"/>
    <w:rsid w:val="49521DF7"/>
    <w:rsid w:val="49553696"/>
    <w:rsid w:val="49774A6F"/>
    <w:rsid w:val="49994ADB"/>
    <w:rsid w:val="4A1672C9"/>
    <w:rsid w:val="4A4E0D8B"/>
    <w:rsid w:val="4AFE2EAC"/>
    <w:rsid w:val="4B083C74"/>
    <w:rsid w:val="4B75001F"/>
    <w:rsid w:val="4B947063"/>
    <w:rsid w:val="4B97CE6B"/>
    <w:rsid w:val="4BDF193C"/>
    <w:rsid w:val="4C6C102B"/>
    <w:rsid w:val="4CE30FB8"/>
    <w:rsid w:val="4CE4720A"/>
    <w:rsid w:val="4CF462AA"/>
    <w:rsid w:val="4E8D3A8D"/>
    <w:rsid w:val="4E9FB7E6"/>
    <w:rsid w:val="4EAFD2E3"/>
    <w:rsid w:val="4F1D24C4"/>
    <w:rsid w:val="4F8A4982"/>
    <w:rsid w:val="4FAAA743"/>
    <w:rsid w:val="4FB75F40"/>
    <w:rsid w:val="4FCF7746"/>
    <w:rsid w:val="4FDF1F0B"/>
    <w:rsid w:val="50267B3A"/>
    <w:rsid w:val="50DA67D0"/>
    <w:rsid w:val="523F63C5"/>
    <w:rsid w:val="524F15CA"/>
    <w:rsid w:val="53306AA0"/>
    <w:rsid w:val="54843081"/>
    <w:rsid w:val="55C97A0F"/>
    <w:rsid w:val="55E262B1"/>
    <w:rsid w:val="5602234A"/>
    <w:rsid w:val="56097CE2"/>
    <w:rsid w:val="56AB0D99"/>
    <w:rsid w:val="56D3263F"/>
    <w:rsid w:val="56FE1E12"/>
    <w:rsid w:val="577C7107"/>
    <w:rsid w:val="579D1119"/>
    <w:rsid w:val="57AFAE9A"/>
    <w:rsid w:val="57BF4867"/>
    <w:rsid w:val="57BF61DD"/>
    <w:rsid w:val="57F6907E"/>
    <w:rsid w:val="58993956"/>
    <w:rsid w:val="589B7C55"/>
    <w:rsid w:val="58A311BC"/>
    <w:rsid w:val="597731B4"/>
    <w:rsid w:val="59BC00AE"/>
    <w:rsid w:val="59E85AF7"/>
    <w:rsid w:val="5A645B1A"/>
    <w:rsid w:val="5A75472A"/>
    <w:rsid w:val="5A77FB0B"/>
    <w:rsid w:val="5A7D9009"/>
    <w:rsid w:val="5ABE85AC"/>
    <w:rsid w:val="5ABF9FBF"/>
    <w:rsid w:val="5AC0654C"/>
    <w:rsid w:val="5ADB0D18"/>
    <w:rsid w:val="5AF50835"/>
    <w:rsid w:val="5AF55FF1"/>
    <w:rsid w:val="5B1C4013"/>
    <w:rsid w:val="5B6D3D2C"/>
    <w:rsid w:val="5B771124"/>
    <w:rsid w:val="5B8A35F6"/>
    <w:rsid w:val="5BBF2E49"/>
    <w:rsid w:val="5BF395C0"/>
    <w:rsid w:val="5BFF9F97"/>
    <w:rsid w:val="5C401016"/>
    <w:rsid w:val="5C7B745F"/>
    <w:rsid w:val="5C8670CD"/>
    <w:rsid w:val="5D6677C8"/>
    <w:rsid w:val="5DD7F8F8"/>
    <w:rsid w:val="5DE057CC"/>
    <w:rsid w:val="5DEF3B49"/>
    <w:rsid w:val="5DF47CB1"/>
    <w:rsid w:val="5DFB3DA7"/>
    <w:rsid w:val="5DFF0438"/>
    <w:rsid w:val="5E0C763E"/>
    <w:rsid w:val="5E4C67DF"/>
    <w:rsid w:val="5EB47002"/>
    <w:rsid w:val="5EE674E7"/>
    <w:rsid w:val="5EF0704C"/>
    <w:rsid w:val="5EFB26D4"/>
    <w:rsid w:val="5F58874B"/>
    <w:rsid w:val="5F5DAA57"/>
    <w:rsid w:val="5F7F1A2C"/>
    <w:rsid w:val="5F8328B3"/>
    <w:rsid w:val="5F9F5213"/>
    <w:rsid w:val="5FBDCD32"/>
    <w:rsid w:val="5FBF075D"/>
    <w:rsid w:val="5FEBDE09"/>
    <w:rsid w:val="5FFDA3BF"/>
    <w:rsid w:val="5FFEFCCE"/>
    <w:rsid w:val="60552DC8"/>
    <w:rsid w:val="606968D4"/>
    <w:rsid w:val="60E90B28"/>
    <w:rsid w:val="61096DE8"/>
    <w:rsid w:val="622BFF65"/>
    <w:rsid w:val="62410DD6"/>
    <w:rsid w:val="624C21CB"/>
    <w:rsid w:val="62654416"/>
    <w:rsid w:val="62879EDB"/>
    <w:rsid w:val="62A64D29"/>
    <w:rsid w:val="62E71D27"/>
    <w:rsid w:val="62F53596"/>
    <w:rsid w:val="6362070A"/>
    <w:rsid w:val="63F7F6A5"/>
    <w:rsid w:val="63F93420"/>
    <w:rsid w:val="640B180F"/>
    <w:rsid w:val="64393E88"/>
    <w:rsid w:val="648A0240"/>
    <w:rsid w:val="649D1158"/>
    <w:rsid w:val="64C86FBA"/>
    <w:rsid w:val="64D26BE2"/>
    <w:rsid w:val="65281B59"/>
    <w:rsid w:val="65624112"/>
    <w:rsid w:val="659F7D1B"/>
    <w:rsid w:val="65DF280D"/>
    <w:rsid w:val="65F94C42"/>
    <w:rsid w:val="6626532C"/>
    <w:rsid w:val="667C62AE"/>
    <w:rsid w:val="66996E60"/>
    <w:rsid w:val="66FD3EC1"/>
    <w:rsid w:val="671958AB"/>
    <w:rsid w:val="67562115"/>
    <w:rsid w:val="67887B25"/>
    <w:rsid w:val="67FFE2EB"/>
    <w:rsid w:val="68301D4B"/>
    <w:rsid w:val="68861C40"/>
    <w:rsid w:val="689F64CD"/>
    <w:rsid w:val="69C74A02"/>
    <w:rsid w:val="6A1210CE"/>
    <w:rsid w:val="6A457C7F"/>
    <w:rsid w:val="6AB9362D"/>
    <w:rsid w:val="6AE54422"/>
    <w:rsid w:val="6AFDF0AD"/>
    <w:rsid w:val="6B167C39"/>
    <w:rsid w:val="6B31272A"/>
    <w:rsid w:val="6B6B6EF6"/>
    <w:rsid w:val="6B834E1A"/>
    <w:rsid w:val="6BC05610"/>
    <w:rsid w:val="6BD26332"/>
    <w:rsid w:val="6C296590"/>
    <w:rsid w:val="6CDBEC4C"/>
    <w:rsid w:val="6D021475"/>
    <w:rsid w:val="6D074492"/>
    <w:rsid w:val="6D6C0E2A"/>
    <w:rsid w:val="6D9F5B82"/>
    <w:rsid w:val="6D9F81D6"/>
    <w:rsid w:val="6DA7665D"/>
    <w:rsid w:val="6DBB6981"/>
    <w:rsid w:val="6DEF8940"/>
    <w:rsid w:val="6DFFEEAC"/>
    <w:rsid w:val="6E652244"/>
    <w:rsid w:val="6E7A3414"/>
    <w:rsid w:val="6EB6CC75"/>
    <w:rsid w:val="6ECD0782"/>
    <w:rsid w:val="6EFD7636"/>
    <w:rsid w:val="6EFE8503"/>
    <w:rsid w:val="6F4A32DA"/>
    <w:rsid w:val="6F595014"/>
    <w:rsid w:val="6F6C1DAC"/>
    <w:rsid w:val="6F806E0F"/>
    <w:rsid w:val="6FA06B69"/>
    <w:rsid w:val="6FA56924"/>
    <w:rsid w:val="6FB771E1"/>
    <w:rsid w:val="6FBBD076"/>
    <w:rsid w:val="6FBCC07D"/>
    <w:rsid w:val="6FC98ABC"/>
    <w:rsid w:val="6FE94DAD"/>
    <w:rsid w:val="6FEC4FD4"/>
    <w:rsid w:val="6FF1581D"/>
    <w:rsid w:val="6FF420F8"/>
    <w:rsid w:val="6FFB06B6"/>
    <w:rsid w:val="7040659E"/>
    <w:rsid w:val="70B335D7"/>
    <w:rsid w:val="71573B9F"/>
    <w:rsid w:val="7162489F"/>
    <w:rsid w:val="72214077"/>
    <w:rsid w:val="727EC160"/>
    <w:rsid w:val="7285473C"/>
    <w:rsid w:val="72FF7193"/>
    <w:rsid w:val="73143FAD"/>
    <w:rsid w:val="735F6D3B"/>
    <w:rsid w:val="737341C8"/>
    <w:rsid w:val="737F118B"/>
    <w:rsid w:val="738D1AFA"/>
    <w:rsid w:val="73C05A2C"/>
    <w:rsid w:val="73E25510"/>
    <w:rsid w:val="73FB4C16"/>
    <w:rsid w:val="73FDD7AD"/>
    <w:rsid w:val="74232398"/>
    <w:rsid w:val="74820F33"/>
    <w:rsid w:val="74EFA3CA"/>
    <w:rsid w:val="753F0BD2"/>
    <w:rsid w:val="755A5A0C"/>
    <w:rsid w:val="7576FEED"/>
    <w:rsid w:val="758E468A"/>
    <w:rsid w:val="75FD530B"/>
    <w:rsid w:val="76710E4C"/>
    <w:rsid w:val="76B9373C"/>
    <w:rsid w:val="76F15606"/>
    <w:rsid w:val="76FC526E"/>
    <w:rsid w:val="76FFD137"/>
    <w:rsid w:val="77046BCE"/>
    <w:rsid w:val="7708139E"/>
    <w:rsid w:val="77540B86"/>
    <w:rsid w:val="775E7DF0"/>
    <w:rsid w:val="778658B9"/>
    <w:rsid w:val="77C2241A"/>
    <w:rsid w:val="77DCC474"/>
    <w:rsid w:val="77DFC977"/>
    <w:rsid w:val="77F107A7"/>
    <w:rsid w:val="77F7D893"/>
    <w:rsid w:val="77FBB608"/>
    <w:rsid w:val="77FDB265"/>
    <w:rsid w:val="785D5348"/>
    <w:rsid w:val="786960B4"/>
    <w:rsid w:val="78C7CB7F"/>
    <w:rsid w:val="79077C59"/>
    <w:rsid w:val="79B57866"/>
    <w:rsid w:val="79DCDD31"/>
    <w:rsid w:val="79F70511"/>
    <w:rsid w:val="79FF99DB"/>
    <w:rsid w:val="7AF42143"/>
    <w:rsid w:val="7B476D07"/>
    <w:rsid w:val="7B4D8167"/>
    <w:rsid w:val="7B6B1281"/>
    <w:rsid w:val="7BBCE6AF"/>
    <w:rsid w:val="7BBE213F"/>
    <w:rsid w:val="7BDBA072"/>
    <w:rsid w:val="7BFB6F57"/>
    <w:rsid w:val="7C0510C9"/>
    <w:rsid w:val="7C1C752B"/>
    <w:rsid w:val="7C74E0FA"/>
    <w:rsid w:val="7C9128D7"/>
    <w:rsid w:val="7CD9190C"/>
    <w:rsid w:val="7CEFF222"/>
    <w:rsid w:val="7CFF3C29"/>
    <w:rsid w:val="7CFFB380"/>
    <w:rsid w:val="7D1F67FE"/>
    <w:rsid w:val="7D2D3A06"/>
    <w:rsid w:val="7D751DCE"/>
    <w:rsid w:val="7D7FAA40"/>
    <w:rsid w:val="7D902913"/>
    <w:rsid w:val="7DB6B1FA"/>
    <w:rsid w:val="7DBF3EFC"/>
    <w:rsid w:val="7DEF95F5"/>
    <w:rsid w:val="7DF764EE"/>
    <w:rsid w:val="7DFBB0FB"/>
    <w:rsid w:val="7DFD09B2"/>
    <w:rsid w:val="7E115284"/>
    <w:rsid w:val="7E7CE9C3"/>
    <w:rsid w:val="7E8F09E1"/>
    <w:rsid w:val="7E933D3D"/>
    <w:rsid w:val="7E9CC0DF"/>
    <w:rsid w:val="7EB6FE79"/>
    <w:rsid w:val="7EBEC89B"/>
    <w:rsid w:val="7EC5039A"/>
    <w:rsid w:val="7F0C421B"/>
    <w:rsid w:val="7F0F5AB9"/>
    <w:rsid w:val="7F237209"/>
    <w:rsid w:val="7F305096"/>
    <w:rsid w:val="7F3A3878"/>
    <w:rsid w:val="7F3E36F1"/>
    <w:rsid w:val="7F405C73"/>
    <w:rsid w:val="7F533BB7"/>
    <w:rsid w:val="7F6F6945"/>
    <w:rsid w:val="7F6F8339"/>
    <w:rsid w:val="7F7F1F49"/>
    <w:rsid w:val="7F9D694E"/>
    <w:rsid w:val="7FAACA38"/>
    <w:rsid w:val="7FBFBCDD"/>
    <w:rsid w:val="7FCDADF3"/>
    <w:rsid w:val="7FD7B774"/>
    <w:rsid w:val="7FD7EA97"/>
    <w:rsid w:val="7FDBCEA4"/>
    <w:rsid w:val="7FDFF32F"/>
    <w:rsid w:val="7FEA2D26"/>
    <w:rsid w:val="7FEB1171"/>
    <w:rsid w:val="7FF1475F"/>
    <w:rsid w:val="7FF1DC2C"/>
    <w:rsid w:val="7FF20C77"/>
    <w:rsid w:val="7FF264C5"/>
    <w:rsid w:val="7FF2C39B"/>
    <w:rsid w:val="7FF60D75"/>
    <w:rsid w:val="7FF66A59"/>
    <w:rsid w:val="7FFB7CD9"/>
    <w:rsid w:val="7FFDE73C"/>
    <w:rsid w:val="7FFE4671"/>
    <w:rsid w:val="7FFE91F4"/>
    <w:rsid w:val="7FFF0D9F"/>
    <w:rsid w:val="7FFF3D25"/>
    <w:rsid w:val="7FFF61BF"/>
    <w:rsid w:val="7FFF6682"/>
    <w:rsid w:val="7FFF7C83"/>
    <w:rsid w:val="83F5B146"/>
    <w:rsid w:val="87A654BE"/>
    <w:rsid w:val="8CDAB58B"/>
    <w:rsid w:val="8ECD9C2A"/>
    <w:rsid w:val="93372BF1"/>
    <w:rsid w:val="95F3D112"/>
    <w:rsid w:val="97E5B3E9"/>
    <w:rsid w:val="97FBFA43"/>
    <w:rsid w:val="98FBC7C0"/>
    <w:rsid w:val="9DB314EA"/>
    <w:rsid w:val="9F57EB11"/>
    <w:rsid w:val="9F9FFC98"/>
    <w:rsid w:val="9FDF0381"/>
    <w:rsid w:val="9FFB671F"/>
    <w:rsid w:val="9FFE5D4D"/>
    <w:rsid w:val="9FFEA94C"/>
    <w:rsid w:val="A68BBD9D"/>
    <w:rsid w:val="A6BB5668"/>
    <w:rsid w:val="A6F2B06A"/>
    <w:rsid w:val="A9384B13"/>
    <w:rsid w:val="AD8B1AEA"/>
    <w:rsid w:val="AEBFC759"/>
    <w:rsid w:val="AF6F0C34"/>
    <w:rsid w:val="AF972907"/>
    <w:rsid w:val="AFCE733D"/>
    <w:rsid w:val="AFD371DE"/>
    <w:rsid w:val="AFEBE3D5"/>
    <w:rsid w:val="B3EFAB66"/>
    <w:rsid w:val="B49FD1C7"/>
    <w:rsid w:val="B4FF6BB3"/>
    <w:rsid w:val="B6052520"/>
    <w:rsid w:val="B6DE519C"/>
    <w:rsid w:val="B7CB3F1A"/>
    <w:rsid w:val="B7FE587E"/>
    <w:rsid w:val="B7FF936C"/>
    <w:rsid w:val="BAEF2199"/>
    <w:rsid w:val="BBFCDCA3"/>
    <w:rsid w:val="BC6BB75D"/>
    <w:rsid w:val="BD67E19C"/>
    <w:rsid w:val="BDF31C91"/>
    <w:rsid w:val="BDF55126"/>
    <w:rsid w:val="BDFDCF15"/>
    <w:rsid w:val="BE5F391D"/>
    <w:rsid w:val="BE9FDFD2"/>
    <w:rsid w:val="BF0FA923"/>
    <w:rsid w:val="BF7BD05E"/>
    <w:rsid w:val="BF7E37D3"/>
    <w:rsid w:val="BF8FCD64"/>
    <w:rsid w:val="BFD79B98"/>
    <w:rsid w:val="BFDFFBD6"/>
    <w:rsid w:val="BFE5F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FB70A1F"/>
  <w15:docId w15:val="{178E3B9F-9C99-4DD2-B05B-80E8B656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bCs/>
      <w:kern w:val="44"/>
      <w:sz w:val="48"/>
      <w:szCs w:val="48"/>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Plain Text"/>
    <w:basedOn w:val="a"/>
    <w:uiPriority w:val="99"/>
    <w:unhideWhenUsed/>
    <w:qFormat/>
    <w:rPr>
      <w:rFonts w:ascii="宋体" w:hAnsi="Courier New"/>
      <w:szCs w:val="21"/>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qFormat/>
    <w:pPr>
      <w:spacing w:before="120"/>
      <w:jc w:val="left"/>
      <w:outlineLvl w:val="1"/>
    </w:pPr>
    <w:rPr>
      <w:rFonts w:ascii="Calibri Light" w:eastAsia="楷体_GB2312" w:hAnsi="Calibri Light"/>
      <w:bCs/>
      <w:kern w:val="28"/>
      <w:sz w:val="32"/>
      <w:szCs w:val="32"/>
    </w:rPr>
  </w:style>
  <w:style w:type="paragraph" w:styleId="ac">
    <w:name w:val="Normal (Web)"/>
    <w:basedOn w:val="a"/>
    <w:uiPriority w:val="99"/>
    <w:semiHidden/>
    <w:unhideWhenUsed/>
    <w:qFormat/>
    <w:rPr>
      <w:sz w:val="24"/>
    </w:rPr>
  </w:style>
  <w:style w:type="table" w:styleId="ad">
    <w:name w:val="Table Grid"/>
    <w:basedOn w:val="a1"/>
    <w:uiPriority w:val="39"/>
    <w:semiHidden/>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styleId="af">
    <w:name w:val="line number"/>
    <w:basedOn w:val="a0"/>
    <w:uiPriority w:val="99"/>
    <w:semiHidden/>
    <w:unhideWhenUsed/>
    <w:qFormat/>
  </w:style>
  <w:style w:type="character" w:styleId="af0">
    <w:name w:val="annotation reference"/>
    <w:qFormat/>
    <w:rPr>
      <w:sz w:val="21"/>
      <w:szCs w:val="21"/>
    </w:rPr>
  </w:style>
  <w:style w:type="paragraph" w:styleId="af1">
    <w:name w:val="No Spacing"/>
    <w:qFormat/>
    <w:pPr>
      <w:adjustRightInd w:val="0"/>
      <w:snapToGrid w:val="0"/>
    </w:pPr>
    <w:rPr>
      <w:rFonts w:ascii="Tahoma" w:eastAsia="微软雅黑" w:hAnsi="Tahoma"/>
      <w:sz w:val="22"/>
      <w:szCs w:val="22"/>
    </w:rPr>
  </w:style>
  <w:style w:type="character" w:customStyle="1" w:styleId="16">
    <w:name w:val="16"/>
    <w:qFormat/>
    <w:rPr>
      <w:rFonts w:ascii="Calibri" w:hAnsi="Calibri" w:cs="Calibri" w:hint="default"/>
    </w:rPr>
  </w:style>
  <w:style w:type="character" w:customStyle="1" w:styleId="edui-clickable2">
    <w:name w:val="edui-clickable2"/>
    <w:basedOn w:val="a0"/>
    <w:qFormat/>
    <w:rPr>
      <w:color w:val="0000FF"/>
      <w:u w:val="single"/>
    </w:rPr>
  </w:style>
  <w:style w:type="character" w:customStyle="1" w:styleId="edui-unclickable">
    <w:name w:val="edui-unclickable"/>
    <w:basedOn w:val="a0"/>
    <w:qFormat/>
    <w:rPr>
      <w:color w:val="808080"/>
    </w:rPr>
  </w:style>
  <w:style w:type="paragraph" w:customStyle="1" w:styleId="NewNew">
    <w:name w:val="正文 New New"/>
    <w:qFormat/>
    <w:pPr>
      <w:widowControl w:val="0"/>
      <w:jc w:val="both"/>
    </w:pPr>
    <w:rPr>
      <w:rFonts w:ascii="Times New Roman" w:hAnsi="Times New Roman"/>
      <w:kern w:val="2"/>
      <w:sz w:val="21"/>
      <w:szCs w:val="24"/>
    </w:rPr>
  </w:style>
  <w:style w:type="character" w:customStyle="1" w:styleId="a8">
    <w:name w:val="页脚 字符"/>
    <w:basedOn w:val="a0"/>
    <w:link w:val="a7"/>
    <w:uiPriority w:val="99"/>
    <w:qFormat/>
    <w:rPr>
      <w:sz w:val="18"/>
      <w:szCs w:val="18"/>
    </w:rPr>
  </w:style>
  <w:style w:type="paragraph" w:customStyle="1" w:styleId="New">
    <w:name w:val="正文 New"/>
    <w:qFormat/>
    <w:pPr>
      <w:widowControl w:val="0"/>
      <w:jc w:val="both"/>
    </w:pPr>
    <w:rPr>
      <w:kern w:val="2"/>
      <w:sz w:val="21"/>
      <w:szCs w:val="24"/>
    </w:rPr>
  </w:style>
  <w:style w:type="paragraph" w:customStyle="1" w:styleId="af2">
    <w:name w:val="节标题"/>
    <w:basedOn w:val="a"/>
    <w:next w:val="a"/>
    <w:qFormat/>
    <w:pPr>
      <w:spacing w:beforeLines="50" w:afterLines="50"/>
      <w:jc w:val="left"/>
    </w:pPr>
    <w:rPr>
      <w:rFonts w:eastAsia="微软雅黑"/>
      <w:b/>
      <w:sz w:val="28"/>
    </w:rPr>
  </w:style>
  <w:style w:type="character" w:customStyle="1" w:styleId="checkbox-line-text1">
    <w:name w:val="checkbox-line-text1"/>
    <w:basedOn w:val="a0"/>
    <w:qFormat/>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sz w:val="18"/>
      <w:szCs w:val="18"/>
    </w:rPr>
  </w:style>
  <w:style w:type="character" w:customStyle="1" w:styleId="NormalCharacter">
    <w:name w:val="NormalCharacter"/>
    <w:semiHidden/>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1240</Words>
  <Characters>7073</Characters>
  <Application>Microsoft Office Word</Application>
  <DocSecurity>0</DocSecurity>
  <Lines>58</Lines>
  <Paragraphs>16</Paragraphs>
  <ScaleCrop>false</ScaleCrop>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zhangmei</dc:creator>
  <cp:lastModifiedBy>办公室发文</cp:lastModifiedBy>
  <cp:revision>6</cp:revision>
  <dcterms:created xsi:type="dcterms:W3CDTF">2026-01-19T22:20:00Z</dcterms:created>
  <dcterms:modified xsi:type="dcterms:W3CDTF">2026-07-17T05:49:00Z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6F9879411DBA87A6F19A6D6957DF7AB8_42</vt:lpwstr>
  </property>
  <property fmtid="{D5CDD505-2E9C-101B-9397-08002B2CF9AE}" pid="4" name="KSOTemplateDocerSaveRecord">
    <vt:lpwstr>eyJoZGlkIjoiODViY2JkMjU3NGYzZTEwMzZmMGFkZWViYmNkYWU3NDIiLCJ1c2VySWQiOiIyMTk0NDEzMjAifQ==</vt:lpwstr>
  </property>
</Properties>
</file>