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377F9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4" w:name="_GoBack"/>
      <w:bookmarkEnd w:id="4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4436285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 w14:paraId="6BF6FDFB">
      <w:pPr>
        <w:spacing w:before="156" w:before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YY/T 0809.13—2020《外科植入物 </w:t>
      </w:r>
    </w:p>
    <w:p w14:paraId="07C4311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部分和全髋关节假体 第13部分：带柄股骨</w:t>
      </w:r>
    </w:p>
    <w:p w14:paraId="6E00AA1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部件头部固定抗扭转力矩的测定》</w:t>
      </w:r>
    </w:p>
    <w:p w14:paraId="6946A03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医疗器械行业标准第1号修改单</w:t>
      </w:r>
    </w:p>
    <w:p w14:paraId="1ACE8128">
      <w:pPr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（自发布之日起实施）</w:t>
      </w:r>
    </w:p>
    <w:p w14:paraId="285AF769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 w14:paraId="188952D9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ascii="Times New Roman" w:hAnsi="Times New Roman" w:eastAsia="黑体" w:cs="Times New Roman"/>
          <w:sz w:val="32"/>
          <w:szCs w:val="32"/>
        </w:rPr>
        <w:t>6.3.2</w:t>
      </w:r>
      <w:r>
        <w:rPr>
          <w:rFonts w:hint="default" w:ascii="Times New Roman" w:hAnsi="Times New Roman" w:eastAsia="黑体" w:cs="Times New Roman"/>
          <w:sz w:val="32"/>
          <w:szCs w:val="32"/>
        </w:rPr>
        <w:t>中：</w:t>
      </w:r>
    </w:p>
    <w:p w14:paraId="79126D66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“注”修改为“注1”。</w:t>
      </w:r>
    </w:p>
    <w:p w14:paraId="0BD48CA9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并增加：“注2：对于一些树脂粘接剂，可能需要使球头关节面部分变粗糙，以增加粘接剂与关节面之间的粘接强度，从而防止该界面在测试过程中失效。”</w:t>
      </w:r>
    </w:p>
    <w:p w14:paraId="20F05F18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ascii="Times New Roman" w:hAnsi="Times New Roman" w:eastAsia="黑体" w:cs="Times New Roman"/>
          <w:sz w:val="32"/>
          <w:szCs w:val="32"/>
        </w:rPr>
        <w:t>6.3.3</w:t>
      </w:r>
      <w:r>
        <w:rPr>
          <w:rFonts w:hint="default" w:ascii="Times New Roman" w:hAnsi="Times New Roman" w:eastAsia="黑体" w:cs="Times New Roman"/>
          <w:sz w:val="32"/>
          <w:szCs w:val="32"/>
        </w:rPr>
        <w:t>中：</w:t>
      </w:r>
    </w:p>
    <w:p w14:paraId="15D832AA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“注”修改为</w:t>
      </w:r>
      <w:bookmarkStart w:id="0" w:name="OLE_LINK62"/>
      <w:bookmarkStart w:id="1" w:name="OLE_LINK61"/>
      <w:r>
        <w:rPr>
          <w:rFonts w:hint="default" w:ascii="Times New Roman" w:hAnsi="Times New Roman" w:eastAsia="仿宋_GB2312" w:cs="Times New Roman"/>
          <w:sz w:val="32"/>
          <w:szCs w:val="32"/>
        </w:rPr>
        <w:t>“</w:t>
      </w:r>
      <w:bookmarkEnd w:id="0"/>
      <w:bookmarkEnd w:id="1"/>
      <w:r>
        <w:rPr>
          <w:rFonts w:hint="default" w:ascii="Times New Roman" w:hAnsi="Times New Roman" w:eastAsia="仿宋_GB2312" w:cs="Times New Roman"/>
          <w:sz w:val="32"/>
          <w:szCs w:val="32"/>
        </w:rPr>
        <w:t>注1</w:t>
      </w:r>
      <w:bookmarkStart w:id="2" w:name="OLE_LINK59"/>
      <w:bookmarkStart w:id="3" w:name="OLE_LINK60"/>
      <w:r>
        <w:rPr>
          <w:rFonts w:hint="default" w:ascii="Times New Roman" w:hAnsi="Times New Roman" w:eastAsia="仿宋_GB2312" w:cs="Times New Roman"/>
          <w:sz w:val="32"/>
          <w:szCs w:val="32"/>
        </w:rPr>
        <w:t>”</w:t>
      </w:r>
      <w:bookmarkEnd w:id="2"/>
      <w:bookmarkEnd w:id="3"/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42DB648E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并增加“注</w:t>
      </w:r>
      <w:r>
        <w:rPr>
          <w:rFonts w:ascii="Times New Roman" w:hAnsi="Times New Roman" w:eastAsia="仿宋_GB2312" w:cs="Times New Roman"/>
          <w:sz w:val="32"/>
          <w:szCs w:val="32"/>
        </w:rPr>
        <w:t>2：对于一些浇注树脂，可能需要使球头关节面部分变粗糙，以增加浇注树脂与关节面之间的粘接强度，从而防止该界面在测试过程中失效。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</w:t>
      </w:r>
    </w:p>
    <w:p w14:paraId="05D3E8E9">
      <w:pPr>
        <w:spacing w:line="560" w:lineRule="exact"/>
        <w:ind w:firstLine="640" w:firstLineChars="200"/>
        <w:rPr>
          <w:rFonts w:ascii="Times New Roman" w:hAnsi="Times New Roman" w:eastAsia="FangSong_GB2312" w:cs="Times New Roman"/>
          <w:sz w:val="32"/>
          <w:szCs w:val="32"/>
        </w:rPr>
      </w:pPr>
    </w:p>
    <w:p w14:paraId="7D09467D"/>
    <w:sectPr>
      <w:pgSz w:w="11906" w:h="16838"/>
      <w:pgMar w:top="192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90611A"/>
    <w:rsid w:val="7FAE78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260</Characters>
  <Lines>0</Lines>
  <Paragraphs>0</Paragraphs>
  <TotalTime>1.33333333333333</TotalTime>
  <ScaleCrop>false</ScaleCrop>
  <LinksUpToDate>false</LinksUpToDate>
  <CharactersWithSpaces>263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2025-08-29T16:05:21Z</dcterms:created>
  <dc:creator>jiangx</dc:creator>
  <cp:lastModifiedBy>新祺</cp:lastModifiedBy>
  <dcterms:modified xsi:type="dcterms:W3CDTF">2025-09-01T01:12:51Z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E5E5054619404B95A1C0C040551A2968_13</vt:lpwstr>
  </property>
</Properties>
</file>